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807C" w14:textId="77777777" w:rsidR="00111C70" w:rsidRDefault="00021E27" w:rsidP="009E728E">
      <w:pPr>
        <w:spacing w:after="0" w:line="360" w:lineRule="auto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14:paraId="4D91C706" w14:textId="77777777" w:rsidR="00111C70" w:rsidRDefault="00021E27" w:rsidP="009E728E">
      <w:pPr>
        <w:spacing w:after="0" w:line="360" w:lineRule="auto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6C8D10F0" w14:textId="77777777" w:rsidR="00111C70" w:rsidRDefault="00021E27" w:rsidP="009E728E">
      <w:pPr>
        <w:spacing w:after="0" w:line="360" w:lineRule="auto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«Туринский медицинский </w:t>
      </w:r>
      <w:r w:rsidR="001D3617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ACFA645" w14:textId="77777777" w:rsidR="00111C70" w:rsidRDefault="00111C70"/>
    <w:p w14:paraId="0B2A923E" w14:textId="77777777" w:rsidR="00111C70" w:rsidRDefault="00111C70"/>
    <w:p w14:paraId="7B38FAA9" w14:textId="77777777" w:rsidR="00111C70" w:rsidRDefault="00111C70"/>
    <w:p w14:paraId="53F510B1" w14:textId="77777777" w:rsidR="00111C70" w:rsidRDefault="00111C70"/>
    <w:p w14:paraId="7B8E3455" w14:textId="77777777" w:rsidR="00111C70" w:rsidRDefault="00021E27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14:paraId="197A9F83" w14:textId="77777777" w:rsidR="00111C70" w:rsidRDefault="00111C70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46172B" w14:textId="77777777" w:rsidR="00111C70" w:rsidRDefault="00021E27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практических занятий со студентами</w:t>
      </w:r>
    </w:p>
    <w:p w14:paraId="6BF39766" w14:textId="77777777" w:rsidR="00111C70" w:rsidRDefault="00021E27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медицинского техникума</w:t>
      </w:r>
    </w:p>
    <w:p w14:paraId="7B040888" w14:textId="77777777" w:rsidR="00111C70" w:rsidRDefault="00021E2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теме:  </w:t>
      </w:r>
      <w:r>
        <w:rPr>
          <w:rFonts w:ascii="Times New Roman" w:hAnsi="Times New Roman"/>
          <w:b/>
          <w:sz w:val="28"/>
          <w:szCs w:val="28"/>
        </w:rPr>
        <w:t>Дифференциальная диагностика и оказание неотложной помощи на догоспитальном этапе в неврологии</w:t>
      </w:r>
    </w:p>
    <w:p w14:paraId="64C83992" w14:textId="77777777" w:rsidR="00111C70" w:rsidRDefault="00111C70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559317" w14:textId="77777777" w:rsidR="00111C70" w:rsidRDefault="00111C70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F8DFA1" w14:textId="77777777" w:rsidR="00111C70" w:rsidRDefault="00021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14:paraId="6FA7EA25" w14:textId="77777777" w:rsidR="00111C70" w:rsidRDefault="00021E27">
      <w:pPr>
        <w:tabs>
          <w:tab w:val="left" w:pos="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 Неотложная медицинская помощь на догоспитальном этапе</w:t>
      </w:r>
    </w:p>
    <w:p w14:paraId="17CE724C" w14:textId="77777777" w:rsidR="00111C70" w:rsidRDefault="00021E27">
      <w:pPr>
        <w:pStyle w:val="af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МДК  </w:t>
      </w:r>
      <w:r>
        <w:rPr>
          <w:rFonts w:ascii="Times New Roman" w:hAnsi="Times New Roman"/>
          <w:b/>
          <w:sz w:val="28"/>
          <w:szCs w:val="28"/>
        </w:rPr>
        <w:t xml:space="preserve">03.01. Дифференциальная диагностика и оказание неотложной медицинской помощи на догоспитальном этапе.                    </w:t>
      </w:r>
    </w:p>
    <w:p w14:paraId="660393F7" w14:textId="77777777" w:rsidR="00111C70" w:rsidRDefault="0011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05A13" w14:textId="77777777" w:rsidR="00111C70" w:rsidRDefault="00111C70">
      <w:pPr>
        <w:spacing w:before="120"/>
        <w:ind w:left="425" w:right="397" w:hanging="425"/>
        <w:rPr>
          <w:rFonts w:ascii="Times New Roman" w:hAnsi="Times New Roman" w:cs="Times New Roman"/>
          <w:sz w:val="36"/>
          <w:szCs w:val="36"/>
        </w:rPr>
      </w:pPr>
    </w:p>
    <w:p w14:paraId="4F9C6198" w14:textId="77777777" w:rsidR="00111C70" w:rsidRDefault="00111C70">
      <w:pPr>
        <w:spacing w:before="120"/>
        <w:ind w:right="397"/>
        <w:rPr>
          <w:rFonts w:ascii="Times New Roman" w:hAnsi="Times New Roman" w:cs="Times New Roman"/>
          <w:sz w:val="36"/>
          <w:szCs w:val="36"/>
        </w:rPr>
      </w:pPr>
    </w:p>
    <w:p w14:paraId="3D58E421" w14:textId="77777777" w:rsidR="009E728E" w:rsidRDefault="009E728E">
      <w:pPr>
        <w:spacing w:before="120"/>
        <w:ind w:right="397"/>
        <w:rPr>
          <w:rFonts w:ascii="Times New Roman" w:hAnsi="Times New Roman" w:cs="Times New Roman"/>
          <w:sz w:val="36"/>
          <w:szCs w:val="36"/>
        </w:rPr>
      </w:pPr>
    </w:p>
    <w:p w14:paraId="16348CA6" w14:textId="77777777" w:rsidR="00111C70" w:rsidRDefault="00111C70"/>
    <w:p w14:paraId="79047ACB" w14:textId="77777777" w:rsidR="00111C70" w:rsidRDefault="00021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Тура, 2022 г.</w:t>
      </w:r>
    </w:p>
    <w:p w14:paraId="3BE7AA51" w14:textId="77777777" w:rsidR="00111C70" w:rsidRDefault="00111C70">
      <w:pPr>
        <w:jc w:val="right"/>
        <w:rPr>
          <w:rFonts w:ascii="Times New Roman" w:hAnsi="Times New Roman" w:cs="Times New Roman"/>
        </w:rPr>
      </w:pPr>
    </w:p>
    <w:p w14:paraId="417DC6E8" w14:textId="77777777" w:rsidR="00111C70" w:rsidRDefault="00021E27">
      <w:pPr>
        <w:spacing w:before="120"/>
        <w:ind w:righ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1449830" w14:textId="77777777" w:rsidR="00111C70" w:rsidRDefault="00111C70">
      <w:pPr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14:paraId="0F8F1E1E" w14:textId="77777777" w:rsidR="00111C70" w:rsidRDefault="00021E27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14:paraId="00830C9D" w14:textId="77777777" w:rsidR="00111C70" w:rsidRDefault="00111C70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14:paraId="3E87A0DA" w14:textId="77777777" w:rsidR="00111C70" w:rsidRDefault="00021E27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14:paraId="74329F6A" w14:textId="77777777" w:rsidR="00111C70" w:rsidRDefault="00021E27">
      <w:pPr>
        <w:tabs>
          <w:tab w:val="right" w:leader="dot" w:pos="9356"/>
        </w:tabs>
        <w:spacing w:before="120"/>
        <w:ind w:left="1276" w:right="397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14:paraId="551A911B" w14:textId="77777777" w:rsidR="00111C70" w:rsidRDefault="00021E27"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ЛИТЕРАТУРЫ…………………………………………………….…24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3D8C5A" w14:textId="77777777" w:rsidR="00111C70" w:rsidRDefault="00111C70"/>
    <w:p w14:paraId="0F3E46D8" w14:textId="77777777" w:rsidR="00111C70" w:rsidRDefault="00111C70"/>
    <w:p w14:paraId="6330808B" w14:textId="77777777" w:rsidR="00111C70" w:rsidRDefault="00111C70"/>
    <w:p w14:paraId="56C0378D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FFB02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D4CF4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DDC38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6374B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42843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98176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84DBB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ACBCF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9ABFA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75F40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DF464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56783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0D57F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B38DC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133F4" w14:textId="77777777" w:rsidR="00111C70" w:rsidRDefault="00111C70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2DDEC" w14:textId="77777777" w:rsidR="00111C70" w:rsidRDefault="00021E27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9788F1D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тетрадь для проведения практических занятий со студентами по дисциплине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Дифференциальная диагностика и оказание неотложной помощи на догоспитальном этапе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студентов по специальности 31.02.01 «Лечебное дело». Цель рабочей тетради - оказание помощи студентам в выполнении самостоятельной работы по теме: «Дифференциальная диагностика и оказание неотложной медицинской помощи на догоспитальном этапе в неврологии».                  </w:t>
      </w:r>
    </w:p>
    <w:p w14:paraId="4117000F" w14:textId="77777777" w:rsidR="00111C70" w:rsidRDefault="00021E27">
      <w:pPr>
        <w:pStyle w:val="34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Настоящая рабочая тетрадь содержат задания,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деятельности и направлены на формирование следующих компетенций:</w:t>
      </w:r>
    </w:p>
    <w:p w14:paraId="2A6A25F4" w14:textId="77777777" w:rsidR="00111C70" w:rsidRDefault="00021E27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3.1. Проводить диагностику неотложных состояний.</w:t>
      </w:r>
    </w:p>
    <w:p w14:paraId="453EC7B3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3.2. Определять тактику ведения пациента.</w:t>
      </w:r>
    </w:p>
    <w:p w14:paraId="147FF180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3.3. Выполнять лечебные вмешательства по оказанию медицинской помощи на догоспитальном этапе.</w:t>
      </w:r>
    </w:p>
    <w:p w14:paraId="0B607C51" w14:textId="77777777" w:rsidR="00111C70" w:rsidRDefault="00021E27">
      <w:pPr>
        <w:pStyle w:val="af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ПК 3.4. Проводить контроль эффективности проводимых мероприятий.</w:t>
      </w:r>
    </w:p>
    <w:p w14:paraId="0F8DE77A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3.5. Осуществлять контроль состояния пациента.</w:t>
      </w:r>
    </w:p>
    <w:p w14:paraId="51F5E1B3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3.6. Определять показания к госпитализации и проводить транспортировку пациента в стационар.</w:t>
      </w:r>
    </w:p>
    <w:p w14:paraId="60E07A93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3.7. Оформлять медицинскую документацию.</w:t>
      </w:r>
    </w:p>
    <w:p w14:paraId="1ECB3E7C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 3.8. Организовывать и оказывать неотложную медицинскую помощь пострадавшим в чрезвычайных ситуациях.</w:t>
      </w:r>
    </w:p>
    <w:p w14:paraId="7628CFCB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14:paraId="16B89A28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2FEAA4D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14:paraId="3ED82789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14:paraId="05718B44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14:paraId="6FF850AB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6. Работать в коллективе и команде, эффективно общаться с коллегами, руководством, потребителями.</w:t>
      </w:r>
    </w:p>
    <w:p w14:paraId="243BAD54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7. Брать ответственность за работу членов команды (подчиненных), за результат выполнения заданий.</w:t>
      </w:r>
    </w:p>
    <w:p w14:paraId="20753713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14:paraId="4BCE9949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14:paraId="4FDB6700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2F0B50E7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11. Быть готовым брать на себя нравственные обязательства по отношению к природе, обществу, человеку.</w:t>
      </w:r>
    </w:p>
    <w:p w14:paraId="602B88F4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0131ED15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7360FC71" w14:textId="77777777" w:rsidR="00111C70" w:rsidRDefault="00111C70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6AC175A2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МДК  </w:t>
      </w:r>
      <w:r>
        <w:rPr>
          <w:rFonts w:ascii="Times New Roman" w:hAnsi="Times New Roman" w:cs="Times New Roman"/>
          <w:sz w:val="24"/>
          <w:szCs w:val="24"/>
        </w:rPr>
        <w:t>03.01.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Дифференциальная диагностика и оказание неотложной помощи на догоспитальном этапе, темы: «Дифференциальная диагностика и оказание неотложной помощи на догоспитальном этапе в неврологии» обучающийся должен:</w:t>
      </w:r>
    </w:p>
    <w:p w14:paraId="1ACAB387" w14:textId="77777777" w:rsidR="00111C70" w:rsidRDefault="00021E27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14:paraId="6D55F631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клинического обследования при неотложных состояниях на догоспитальном этапе в неврологии;</w:t>
      </w:r>
    </w:p>
    <w:p w14:paraId="15D29FD4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определения тяжести состояния пациента и имеющегося ведущего синдрома;</w:t>
      </w:r>
    </w:p>
    <w:p w14:paraId="4C4A3C64" w14:textId="77777777" w:rsidR="00111C70" w:rsidRDefault="00021E27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>
        <w:rPr>
          <w:sz w:val="24"/>
          <w:szCs w:val="24"/>
        </w:rPr>
        <w:t>проведения дифференциальной диагностики заболеваний в неврологии;</w:t>
      </w:r>
    </w:p>
    <w:p w14:paraId="56FBA0E4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работы с портативной диагностической и реанимационной аппаратурой; </w:t>
      </w:r>
    </w:p>
    <w:p w14:paraId="0E583F7F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оказания </w:t>
      </w:r>
      <w:proofErr w:type="spellStart"/>
      <w:r>
        <w:rPr>
          <w:sz w:val="24"/>
          <w:szCs w:val="24"/>
        </w:rPr>
        <w:t>посиндромной</w:t>
      </w:r>
      <w:proofErr w:type="spellEnd"/>
      <w:r>
        <w:rPr>
          <w:sz w:val="24"/>
          <w:szCs w:val="24"/>
        </w:rPr>
        <w:t xml:space="preserve"> неотложной медицинской помощи; </w:t>
      </w:r>
    </w:p>
    <w:p w14:paraId="6A88977E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определения показаний к госпитализации и осуществления транспортировки пациента;</w:t>
      </w:r>
    </w:p>
    <w:p w14:paraId="1528AAFF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оказания экстренной медицинской помощи при различных видах повреждений;</w:t>
      </w:r>
    </w:p>
    <w:p w14:paraId="5434B388" w14:textId="77777777" w:rsidR="00111C70" w:rsidRDefault="00021E27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04D83968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обследование пациента при неотложных состояниях в неврологии на догоспитальном этапе;</w:t>
      </w:r>
    </w:p>
    <w:p w14:paraId="761F0BD1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определять тяжесть состояния пациента;</w:t>
      </w:r>
    </w:p>
    <w:p w14:paraId="2015443E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выделять ведущий синдром;</w:t>
      </w:r>
    </w:p>
    <w:p w14:paraId="6AE7C6FA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проводить дифференциальную диагностику; </w:t>
      </w:r>
    </w:p>
    <w:p w14:paraId="58C95776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работать с портативной диагностической и реанимационной аппаратурой;</w:t>
      </w:r>
    </w:p>
    <w:p w14:paraId="3F2D2069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оказывать </w:t>
      </w:r>
      <w:proofErr w:type="spellStart"/>
      <w:r>
        <w:rPr>
          <w:sz w:val="24"/>
          <w:szCs w:val="24"/>
        </w:rPr>
        <w:t>посиндромную</w:t>
      </w:r>
      <w:proofErr w:type="spellEnd"/>
      <w:r>
        <w:rPr>
          <w:sz w:val="24"/>
          <w:szCs w:val="24"/>
        </w:rPr>
        <w:t xml:space="preserve"> неотложную медицинскую помощь; </w:t>
      </w:r>
    </w:p>
    <w:p w14:paraId="41412E1E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оценивать эффективность оказания неотложной медицинской помощи; </w:t>
      </w:r>
    </w:p>
    <w:p w14:paraId="7C9303CB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контролировать основные параметры жизнедеятельности; </w:t>
      </w:r>
    </w:p>
    <w:p w14:paraId="2F058D37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осуществлять фармакотерапию на догоспитальном этапе;</w:t>
      </w:r>
    </w:p>
    <w:p w14:paraId="0307443C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определять показания к </w:t>
      </w:r>
      <w:proofErr w:type="spellStart"/>
      <w:r>
        <w:rPr>
          <w:sz w:val="24"/>
          <w:szCs w:val="24"/>
        </w:rPr>
        <w:t>госпитализациии</w:t>
      </w:r>
      <w:proofErr w:type="spellEnd"/>
      <w:r>
        <w:rPr>
          <w:sz w:val="24"/>
          <w:szCs w:val="24"/>
        </w:rPr>
        <w:t xml:space="preserve"> и осуществлять транспортировку пациента;</w:t>
      </w:r>
    </w:p>
    <w:p w14:paraId="48D16FB0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осуществлять мониторинг на всех этапах догоспитальной помощи;</w:t>
      </w:r>
    </w:p>
    <w:p w14:paraId="25B68E21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организовывать работу команды по оказанию неотложной медицинской помощи пациентам;</w:t>
      </w:r>
    </w:p>
    <w:p w14:paraId="677754A3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обучать пациентов само- и взаимопомощи;</w:t>
      </w:r>
    </w:p>
    <w:p w14:paraId="67F6EA72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14:paraId="068D1393" w14:textId="77777777" w:rsidR="00111C70" w:rsidRDefault="00021E27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D34A10D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этиологию и патогенез неотложных состояний;</w:t>
      </w:r>
    </w:p>
    <w:p w14:paraId="171367D6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основные параметры жизнедеятельности;</w:t>
      </w:r>
    </w:p>
    <w:p w14:paraId="5E8336CF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особенности диагностики неотложных состояний;</w:t>
      </w:r>
    </w:p>
    <w:p w14:paraId="6ADA9AA2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</w:r>
    </w:p>
    <w:p w14:paraId="5F6B2738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принципы оказания неотложной медицинской помощи при терминальных состояниях на догоспитальном этапе;</w:t>
      </w:r>
    </w:p>
    <w:p w14:paraId="2CCC7E9D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принципы фармакотерапии при неотложных состояниях на догоспитальном этапе;</w:t>
      </w:r>
    </w:p>
    <w:p w14:paraId="3C221CC2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правила, принципы и виды транспортировки  пациентов в лечебно-профилактическое  учреждение;</w:t>
      </w:r>
    </w:p>
    <w:p w14:paraId="03B62283" w14:textId="77777777" w:rsidR="00111C70" w:rsidRDefault="00021E27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правила заполнения медицинской  документации;</w:t>
      </w:r>
    </w:p>
    <w:p w14:paraId="7D569B82" w14:textId="77777777" w:rsidR="00111C70" w:rsidRDefault="00111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8B299" w14:textId="77777777" w:rsidR="00111C70" w:rsidRDefault="00111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898D5" w14:textId="77777777" w:rsidR="00111C70" w:rsidRDefault="00111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C09F5" w14:textId="77777777" w:rsidR="00111C70" w:rsidRDefault="00111C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76C909" w14:textId="77777777" w:rsidR="00111C70" w:rsidRDefault="00021E2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№ 1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F0B0740" w14:textId="77777777" w:rsidR="00111C70" w:rsidRDefault="00021E27">
      <w:pPr>
        <w:pStyle w:val="paragraph"/>
        <w:spacing w:before="0" w:beforeAutospacing="0" w:after="0" w:afterAutospacing="0"/>
        <w:rPr>
          <w:rStyle w:val="eop"/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«Дифференциальная диагностика и оказание неотложной помощи на догоспитальном этапе в неврологии. </w:t>
      </w:r>
      <w:r>
        <w:rPr>
          <w:rStyle w:val="normaltextrun"/>
          <w:b/>
          <w:bCs/>
          <w:sz w:val="28"/>
          <w:szCs w:val="28"/>
        </w:rPr>
        <w:t>Комы»</w:t>
      </w:r>
    </w:p>
    <w:p w14:paraId="6522302A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E964B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14:paraId="3DF8AFAF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Подпишите обозначенные цифрами отделы головного мозга.</w:t>
      </w:r>
    </w:p>
    <w:p w14:paraId="0878B0E8" w14:textId="77777777" w:rsidR="00111C70" w:rsidRDefault="00021E2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614E16" wp14:editId="08FD7C82">
            <wp:extent cx="5940425" cy="2943614"/>
            <wp:effectExtent l="0" t="0" r="3175" b="9525"/>
            <wp:docPr id="1" name="Рисунок 4" descr="http://umozg.ru/wp-content/uploads/2017/03/hello_html_11414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ozg.ru/wp-content/uploads/2017/03/hello_html_114145f2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940425" cy="29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14:paraId="19277014" w14:textId="77777777" w:rsidR="00111C70" w:rsidRDefault="00021E2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14:paraId="190360CC" w14:textId="77777777" w:rsidR="00111C70" w:rsidRDefault="00021E2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14:paraId="31A5280F" w14:textId="77777777" w:rsidR="00111C70" w:rsidRDefault="00021E2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14:paraId="27FE98E6" w14:textId="77777777" w:rsidR="00111C70" w:rsidRDefault="0002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14:paraId="6D3C7409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14:paraId="433C7E39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14:paraId="02C31B6A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определение:</w:t>
      </w:r>
    </w:p>
    <w:p w14:paraId="11FF68A8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Комы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EC2E3" w14:textId="77777777" w:rsidR="00111C70" w:rsidRDefault="00021E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таблицу: «Классификация ком в зависимости от этиологии»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111C70" w14:paraId="67D0E6C1" w14:textId="77777777">
        <w:trPr>
          <w:trHeight w:val="2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E60" w14:textId="77777777" w:rsidR="00111C70" w:rsidRDefault="00021E2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Первично церебральные комы</w:t>
            </w:r>
          </w:p>
        </w:tc>
      </w:tr>
      <w:tr w:rsidR="00111C70" w14:paraId="2C7AC669" w14:textId="77777777">
        <w:trPr>
          <w:trHeight w:val="16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9F2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4547EF8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897B2B5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EAF8F97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024526C" w14:textId="77777777" w:rsidR="00111C70" w:rsidRDefault="00021E27">
            <w:pPr>
              <w:pStyle w:val="af5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11C70" w14:paraId="7DCA6644" w14:textId="77777777">
        <w:trPr>
          <w:trHeight w:val="24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76D" w14:textId="77777777" w:rsidR="00111C70" w:rsidRDefault="00021E2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Комы при вторичном поражении ЦНС эндогенными факторами</w:t>
            </w:r>
          </w:p>
        </w:tc>
      </w:tr>
      <w:tr w:rsidR="00111C70" w14:paraId="49C3A4E3" w14:textId="77777777">
        <w:trPr>
          <w:trHeight w:val="39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0B4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3918ED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C7E0647" w14:textId="77777777" w:rsidR="00111C70" w:rsidRDefault="00021E27">
            <w:pPr>
              <w:pStyle w:val="af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</w:tr>
      <w:tr w:rsidR="00111C70" w14:paraId="2949AEE9" w14:textId="77777777">
        <w:trPr>
          <w:trHeight w:val="31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329" w14:textId="77777777" w:rsidR="00111C70" w:rsidRDefault="00021E2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Комы при вторичном поражении ЦНС экзогенными факторами</w:t>
            </w:r>
          </w:p>
        </w:tc>
      </w:tr>
      <w:tr w:rsidR="00111C70" w14:paraId="6BF9DE68" w14:textId="77777777">
        <w:trPr>
          <w:trHeight w:val="78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398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D8C49E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DFBB64B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C8D2D5E" w14:textId="77777777" w:rsidR="00111C70" w:rsidRDefault="00021E2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F124BFC" w14:textId="77777777" w:rsidR="00111C70" w:rsidRDefault="00021E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14:paraId="6BD63024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01D8BB" w14:textId="77777777" w:rsidR="00111C70" w:rsidRDefault="00021E27">
      <w:pPr>
        <w:ind w:firstLine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Заполните таблицу: Оценка степени угнетения сознания по шкале Глазго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0"/>
        <w:gridCol w:w="3002"/>
      </w:tblGrid>
      <w:tr w:rsidR="00111C70" w14:paraId="542B7939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436F4" w14:textId="77777777" w:rsidR="00111C70" w:rsidRDefault="00021E2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Открывание глаз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D113E" w14:textId="77777777" w:rsidR="00111C70" w:rsidRDefault="00021E2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Оценка, баллы</w:t>
            </w:r>
          </w:p>
        </w:tc>
      </w:tr>
      <w:tr w:rsidR="00111C70" w14:paraId="071A902F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669BC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Произвольное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3059A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07001F69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A0722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обращённую речь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075B2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3301ED96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1A86F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76105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02998B02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45521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2B152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1B11FF04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674B6" w14:textId="77777777" w:rsidR="00111C70" w:rsidRDefault="00021E2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Словесный ответ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851AB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61697F7E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0F387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Ориентированность полная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B48ED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370D67DA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CE4FC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Спутанная речь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953B7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68AB8F66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55DDE8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Непонятные слова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2EBA3D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7FA489F9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922B6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Нечленораздельные звуки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54DC0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40F0F6E1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E23BE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Речь отсутствует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E2DD4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3F26183E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BFFE9" w14:textId="77777777" w:rsidR="00111C70" w:rsidRDefault="00021E27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Двигательная реакция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5763E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55766AA0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CD5B2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Выполняет команды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ED8F7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7271006D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E54F5F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Целенаправленная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2C1C9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1088EEFC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A4F94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Нецеленаправленная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BD5E2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680A8ED5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4EFA4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Тоническое сгибание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A6C54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7497418F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663AF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Тоническое разгибание на болевой раздражитель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B1668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25912039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BB0A7A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DCA27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C70" w14:paraId="18E140B1" w14:textId="77777777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8DED51" w14:textId="77777777" w:rsidR="00111C70" w:rsidRDefault="00021E27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D628A0" w14:textId="77777777" w:rsidR="00111C70" w:rsidRDefault="00111C70">
            <w:pPr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7B937B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58C9B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Заполните таблицу:</w:t>
      </w:r>
    </w:p>
    <w:tbl>
      <w:tblPr>
        <w:tblStyle w:val="af6"/>
        <w:tblW w:w="9616" w:type="dxa"/>
        <w:tblLook w:val="04A0" w:firstRow="1" w:lastRow="0" w:firstColumn="1" w:lastColumn="0" w:noHBand="0" w:noVBand="1"/>
      </w:tblPr>
      <w:tblGrid>
        <w:gridCol w:w="3205"/>
        <w:gridCol w:w="5022"/>
        <w:gridCol w:w="1389"/>
      </w:tblGrid>
      <w:tr w:rsidR="00111C70" w14:paraId="4E5F7B25" w14:textId="77777777">
        <w:trPr>
          <w:trHeight w:val="653"/>
        </w:trPr>
        <w:tc>
          <w:tcPr>
            <w:tcW w:w="3205" w:type="dxa"/>
          </w:tcPr>
          <w:p w14:paraId="127FF59F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Угнетение сознания</w:t>
            </w:r>
          </w:p>
        </w:tc>
        <w:tc>
          <w:tcPr>
            <w:tcW w:w="5022" w:type="dxa"/>
          </w:tcPr>
          <w:p w14:paraId="51FE8A09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проявления</w:t>
            </w:r>
          </w:p>
        </w:tc>
        <w:tc>
          <w:tcPr>
            <w:tcW w:w="1389" w:type="dxa"/>
          </w:tcPr>
          <w:p w14:paraId="2D025ABB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Глазго</w:t>
            </w:r>
          </w:p>
        </w:tc>
      </w:tr>
      <w:tr w:rsidR="00111C70" w14:paraId="6A02EA0F" w14:textId="77777777">
        <w:trPr>
          <w:trHeight w:val="772"/>
        </w:trPr>
        <w:tc>
          <w:tcPr>
            <w:tcW w:w="3205" w:type="dxa"/>
          </w:tcPr>
          <w:p w14:paraId="400411A9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Ступор</w:t>
            </w:r>
          </w:p>
        </w:tc>
        <w:tc>
          <w:tcPr>
            <w:tcW w:w="5022" w:type="dxa"/>
          </w:tcPr>
          <w:p w14:paraId="7726445A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1219273C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C70" w14:paraId="52A519BE" w14:textId="77777777">
        <w:trPr>
          <w:trHeight w:val="815"/>
        </w:trPr>
        <w:tc>
          <w:tcPr>
            <w:tcW w:w="3205" w:type="dxa"/>
          </w:tcPr>
          <w:p w14:paraId="0CDA234F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Сопор</w:t>
            </w:r>
          </w:p>
        </w:tc>
        <w:tc>
          <w:tcPr>
            <w:tcW w:w="5022" w:type="dxa"/>
          </w:tcPr>
          <w:p w14:paraId="278949B8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8DDDE46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C70" w14:paraId="14CD8740" w14:textId="77777777">
        <w:trPr>
          <w:trHeight w:val="772"/>
        </w:trPr>
        <w:tc>
          <w:tcPr>
            <w:tcW w:w="3205" w:type="dxa"/>
          </w:tcPr>
          <w:p w14:paraId="22D96099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 поверхностная</w:t>
            </w:r>
          </w:p>
        </w:tc>
        <w:tc>
          <w:tcPr>
            <w:tcW w:w="5022" w:type="dxa"/>
          </w:tcPr>
          <w:p w14:paraId="085B8781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6A2300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C70" w14:paraId="2F625FFF" w14:textId="77777777">
        <w:trPr>
          <w:trHeight w:val="772"/>
        </w:trPr>
        <w:tc>
          <w:tcPr>
            <w:tcW w:w="3205" w:type="dxa"/>
          </w:tcPr>
          <w:p w14:paraId="2BCA6A55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 глубокая</w:t>
            </w:r>
          </w:p>
        </w:tc>
        <w:tc>
          <w:tcPr>
            <w:tcW w:w="5022" w:type="dxa"/>
          </w:tcPr>
          <w:p w14:paraId="0F5E0EAE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2665EDD9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C70" w14:paraId="2AD73D64" w14:textId="77777777">
        <w:trPr>
          <w:trHeight w:val="772"/>
        </w:trPr>
        <w:tc>
          <w:tcPr>
            <w:tcW w:w="3205" w:type="dxa"/>
          </w:tcPr>
          <w:p w14:paraId="6C097C05" w14:textId="77777777" w:rsidR="00111C70" w:rsidRDefault="000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Кома атоническая</w:t>
            </w:r>
          </w:p>
        </w:tc>
        <w:tc>
          <w:tcPr>
            <w:tcW w:w="5022" w:type="dxa"/>
          </w:tcPr>
          <w:p w14:paraId="42E7C979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128F1F6" w14:textId="77777777" w:rsidR="00111C70" w:rsidRDefault="001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5AE2B2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79770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14:paraId="6139762F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Тестовый контроль.</w:t>
      </w:r>
    </w:p>
    <w:p w14:paraId="7477C263" w14:textId="77777777" w:rsidR="00111C70" w:rsidRDefault="00021E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один или несколько правильных ответов:</w:t>
      </w:r>
    </w:p>
    <w:p w14:paraId="31693D96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комы характерно:</w:t>
      </w:r>
    </w:p>
    <w:p w14:paraId="2D6C7371" w14:textId="77777777" w:rsidR="00111C70" w:rsidRDefault="00021E27">
      <w:pPr>
        <w:pStyle w:val="af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потеря сознания</w:t>
      </w:r>
    </w:p>
    <w:p w14:paraId="3495889F" w14:textId="77777777" w:rsidR="00111C70" w:rsidRDefault="00021E27">
      <w:pPr>
        <w:pStyle w:val="af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сохранение двигательных, чувствительных и соматических функций</w:t>
      </w:r>
    </w:p>
    <w:p w14:paraId="67A71C0B" w14:textId="77777777" w:rsidR="00111C70" w:rsidRDefault="00021E27">
      <w:pPr>
        <w:pStyle w:val="af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нарушение координирующей деятельности ЦНС</w:t>
      </w:r>
    </w:p>
    <w:p w14:paraId="10EBBB80" w14:textId="77777777" w:rsidR="00111C70" w:rsidRDefault="00021E27">
      <w:pPr>
        <w:pStyle w:val="af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автономное функционирование отдельных систем </w:t>
      </w:r>
    </w:p>
    <w:p w14:paraId="3E84C763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признаки апоплексической комы:</w:t>
      </w:r>
    </w:p>
    <w:p w14:paraId="06E1E90D" w14:textId="77777777" w:rsidR="00111C70" w:rsidRDefault="00021E27">
      <w:pPr>
        <w:pStyle w:val="af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расстройство дыхания</w:t>
      </w:r>
    </w:p>
    <w:p w14:paraId="23B64129" w14:textId="77777777" w:rsidR="00111C70" w:rsidRDefault="00021E27">
      <w:pPr>
        <w:pStyle w:val="af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нарушение гемодинамики</w:t>
      </w:r>
    </w:p>
    <w:p w14:paraId="21EE8688" w14:textId="77777777" w:rsidR="00111C70" w:rsidRDefault="00021E27">
      <w:pPr>
        <w:pStyle w:val="af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гемипарез, анизорефлексия, анизокория</w:t>
      </w:r>
    </w:p>
    <w:p w14:paraId="56ABD191" w14:textId="77777777" w:rsidR="00111C70" w:rsidRDefault="00021E27">
      <w:pPr>
        <w:pStyle w:val="af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гипотермия, цианоз</w:t>
      </w:r>
    </w:p>
    <w:p w14:paraId="1893906E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Непосредственный механизм церебральной недостаточности:</w:t>
      </w:r>
    </w:p>
    <w:p w14:paraId="70187CE3" w14:textId="77777777" w:rsidR="00111C70" w:rsidRDefault="00021E27">
      <w:pPr>
        <w:pStyle w:val="af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нарушение образования нервного импульса в клетках головного мозга </w:t>
      </w:r>
    </w:p>
    <w:p w14:paraId="767C01C1" w14:textId="77777777" w:rsidR="00111C70" w:rsidRDefault="00021E27">
      <w:pPr>
        <w:pStyle w:val="af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нарушение дыхания</w:t>
      </w:r>
    </w:p>
    <w:p w14:paraId="0E5C3B88" w14:textId="77777777" w:rsidR="00111C70" w:rsidRDefault="00021E27">
      <w:pPr>
        <w:pStyle w:val="af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нарушение распространения и передачи нервного импульса в клетках головного мозга</w:t>
      </w:r>
    </w:p>
    <w:p w14:paraId="036491F9" w14:textId="77777777" w:rsidR="00111C70" w:rsidRDefault="00021E27">
      <w:pPr>
        <w:pStyle w:val="af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угнетение тканевого дыхания, обмена веществ и энергии в клетках головного мозга</w:t>
      </w:r>
    </w:p>
    <w:p w14:paraId="4440AE76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 Первично церебральные комы:</w:t>
      </w:r>
    </w:p>
    <w:p w14:paraId="0071B6C5" w14:textId="77777777" w:rsidR="00111C70" w:rsidRDefault="00021E27">
      <w:pPr>
        <w:pStyle w:val="af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эпилептическая</w:t>
      </w:r>
    </w:p>
    <w:p w14:paraId="257D4523" w14:textId="77777777" w:rsidR="00111C70" w:rsidRDefault="00021E27">
      <w:pPr>
        <w:pStyle w:val="af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недостаточности функции внутренних органов </w:t>
      </w:r>
    </w:p>
    <w:p w14:paraId="51D21194" w14:textId="77777777" w:rsidR="00111C70" w:rsidRDefault="00021E27">
      <w:pPr>
        <w:pStyle w:val="af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цереброваскулярная</w:t>
      </w:r>
    </w:p>
    <w:p w14:paraId="02F93326" w14:textId="77777777" w:rsidR="00111C70" w:rsidRDefault="00021E27">
      <w:pPr>
        <w:pStyle w:val="aff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алкогольная</w:t>
      </w:r>
    </w:p>
    <w:p w14:paraId="2D2BE277" w14:textId="77777777" w:rsidR="00111C70" w:rsidRDefault="00021E27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5. 7-8 баллов по шкале Глазго – это:</w:t>
      </w:r>
    </w:p>
    <w:p w14:paraId="079BC8C7" w14:textId="77777777" w:rsidR="00111C70" w:rsidRDefault="00021E27">
      <w:pPr>
        <w:pStyle w:val="aff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оглушение</w:t>
      </w:r>
    </w:p>
    <w:p w14:paraId="7E7220BA" w14:textId="77777777" w:rsidR="00111C70" w:rsidRDefault="00021E27">
      <w:pPr>
        <w:pStyle w:val="aff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сопор                                          4.  кома глубокая</w:t>
      </w:r>
    </w:p>
    <w:p w14:paraId="7B5E86BD" w14:textId="77777777" w:rsidR="00111C70" w:rsidRDefault="00021E27">
      <w:pPr>
        <w:pStyle w:val="aff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кома поверхностная                  5. кома атоническая</w:t>
      </w:r>
    </w:p>
    <w:p w14:paraId="7463F492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6. Оценка степени угнетения сознания по шкале Глазго включает:</w:t>
      </w:r>
    </w:p>
    <w:p w14:paraId="39AA853E" w14:textId="77777777" w:rsidR="00111C70" w:rsidRDefault="00021E27">
      <w:pPr>
        <w:pStyle w:val="aff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словесный ответ</w:t>
      </w:r>
    </w:p>
    <w:p w14:paraId="5DC66D45" w14:textId="77777777" w:rsidR="00111C70" w:rsidRDefault="00021E27">
      <w:pPr>
        <w:pStyle w:val="aff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выраженность менингеальных симптомов</w:t>
      </w:r>
    </w:p>
    <w:p w14:paraId="205AD06D" w14:textId="77777777" w:rsidR="00111C70" w:rsidRDefault="00021E27">
      <w:pPr>
        <w:pStyle w:val="aff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lastRenderedPageBreak/>
        <w:t>открывание глаз</w:t>
      </w:r>
    </w:p>
    <w:p w14:paraId="56FAAFB3" w14:textId="77777777" w:rsidR="00111C70" w:rsidRDefault="00021E27">
      <w:pPr>
        <w:pStyle w:val="aff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нарушение гемодинамики и дыхания</w:t>
      </w:r>
    </w:p>
    <w:p w14:paraId="6A335884" w14:textId="77777777" w:rsidR="00111C70" w:rsidRDefault="00021E27">
      <w:pPr>
        <w:pStyle w:val="aff"/>
        <w:numPr>
          <w:ilvl w:val="0"/>
          <w:numId w:val="6"/>
        </w:numPr>
        <w:rPr>
          <w:lang w:eastAsia="en-US"/>
        </w:rPr>
      </w:pPr>
      <w:r>
        <w:rPr>
          <w:lang w:eastAsia="en-US"/>
        </w:rPr>
        <w:t>двигательная реакция</w:t>
      </w:r>
    </w:p>
    <w:p w14:paraId="4ED7AEC6" w14:textId="77777777" w:rsidR="00111C70" w:rsidRDefault="00021E27">
      <w:pPr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7. Для алкогольной комы характерно:</w:t>
      </w:r>
    </w:p>
    <w:p w14:paraId="4358AE35" w14:textId="77777777" w:rsidR="00111C70" w:rsidRDefault="00021E27">
      <w:pPr>
        <w:pStyle w:val="aff"/>
        <w:numPr>
          <w:ilvl w:val="0"/>
          <w:numId w:val="7"/>
        </w:numPr>
      </w:pPr>
      <w:r>
        <w:t>развивается чаще постепенно</w:t>
      </w:r>
    </w:p>
    <w:p w14:paraId="3C1FFDA6" w14:textId="77777777" w:rsidR="00111C70" w:rsidRDefault="00021E27">
      <w:pPr>
        <w:pStyle w:val="aff"/>
        <w:numPr>
          <w:ilvl w:val="0"/>
          <w:numId w:val="7"/>
        </w:numPr>
      </w:pPr>
      <w:r>
        <w:t>гипергидроз                           4. бледность кожных покровов</w:t>
      </w:r>
    </w:p>
    <w:p w14:paraId="32528D57" w14:textId="77777777" w:rsidR="00111C70" w:rsidRDefault="00021E27">
      <w:pPr>
        <w:pStyle w:val="aff"/>
        <w:numPr>
          <w:ilvl w:val="0"/>
          <w:numId w:val="7"/>
        </w:numPr>
      </w:pPr>
      <w:proofErr w:type="spellStart"/>
      <w:r>
        <w:t>олигоурия</w:t>
      </w:r>
      <w:proofErr w:type="spellEnd"/>
      <w:r>
        <w:t xml:space="preserve">                              5. снижение тургора кожи</w:t>
      </w:r>
    </w:p>
    <w:p w14:paraId="240519C0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Инструментальные исследования на догоспитальном этапе при коме:</w:t>
      </w:r>
    </w:p>
    <w:p w14:paraId="72B997BD" w14:textId="77777777" w:rsidR="00111C70" w:rsidRDefault="00021E27">
      <w:pPr>
        <w:pStyle w:val="aff"/>
        <w:numPr>
          <w:ilvl w:val="0"/>
          <w:numId w:val="8"/>
        </w:numPr>
      </w:pPr>
      <w:r>
        <w:t>ЭКГ</w:t>
      </w:r>
    </w:p>
    <w:p w14:paraId="54FF2851" w14:textId="77777777" w:rsidR="00111C70" w:rsidRDefault="00021E27">
      <w:pPr>
        <w:pStyle w:val="aff"/>
        <w:numPr>
          <w:ilvl w:val="0"/>
          <w:numId w:val="8"/>
        </w:numPr>
      </w:pPr>
      <w:r>
        <w:t>ЭЭГ</w:t>
      </w:r>
    </w:p>
    <w:p w14:paraId="5BBA929A" w14:textId="77777777" w:rsidR="00111C70" w:rsidRDefault="00021E27">
      <w:pPr>
        <w:pStyle w:val="aff"/>
        <w:numPr>
          <w:ilvl w:val="0"/>
          <w:numId w:val="8"/>
        </w:numPr>
      </w:pPr>
      <w:r>
        <w:t xml:space="preserve">выявление </w:t>
      </w:r>
      <w:proofErr w:type="spellStart"/>
      <w:r>
        <w:t>кетонурии</w:t>
      </w:r>
      <w:proofErr w:type="spellEnd"/>
      <w:r>
        <w:t xml:space="preserve"> с помощью визуальной тест-полоски</w:t>
      </w:r>
    </w:p>
    <w:p w14:paraId="1F96FC5B" w14:textId="77777777" w:rsidR="00111C70" w:rsidRDefault="00021E27">
      <w:pPr>
        <w:pStyle w:val="aff"/>
        <w:numPr>
          <w:ilvl w:val="0"/>
          <w:numId w:val="8"/>
        </w:numPr>
      </w:pPr>
      <w:r>
        <w:t>биохимический анализ крови</w:t>
      </w:r>
    </w:p>
    <w:p w14:paraId="7E5C03CD" w14:textId="77777777" w:rsidR="00111C70" w:rsidRDefault="00021E27">
      <w:pPr>
        <w:pStyle w:val="aff"/>
        <w:numPr>
          <w:ilvl w:val="0"/>
          <w:numId w:val="8"/>
        </w:numPr>
      </w:pPr>
      <w:r>
        <w:t>исследование наличия психотропных средств в моче и этанола в слюне с помощью визуальной тест-полоски</w:t>
      </w:r>
    </w:p>
    <w:p w14:paraId="2B0ABA06" w14:textId="77777777" w:rsidR="00111C70" w:rsidRDefault="00021E27">
      <w:pPr>
        <w:pStyle w:val="aff"/>
        <w:numPr>
          <w:ilvl w:val="0"/>
          <w:numId w:val="8"/>
        </w:numPr>
      </w:pPr>
      <w:r>
        <w:t>определение концентрации гемоглобина в крови с помощью анализатора гемоглобина, уровня гликемии с помощью анализатора глюкозы</w:t>
      </w:r>
    </w:p>
    <w:p w14:paraId="558F370B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Установите соответствие:  </w:t>
      </w:r>
    </w:p>
    <w:p w14:paraId="723F8A0B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А. Гипогликемическая кома         Б. Гипергликемическая кома</w:t>
      </w:r>
    </w:p>
    <w:p w14:paraId="0A9FBB2A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начало постепенное                                         5. кожные покровы сухие</w:t>
      </w:r>
    </w:p>
    <w:p w14:paraId="2CDBF4C7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тонус мышц повышен                                      6. судороги</w:t>
      </w:r>
    </w:p>
    <w:p w14:paraId="0D4A4AD1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быстрое развитие                                              7. понижение тонуса мышц</w:t>
      </w:r>
    </w:p>
    <w:p w14:paraId="7624E334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кожные покровы влажные                               8. жажда</w:t>
      </w:r>
    </w:p>
    <w:p w14:paraId="002D3356" w14:textId="77777777" w:rsidR="00111C70" w:rsidRDefault="00111C70">
      <w:pPr>
        <w:rPr>
          <w:rFonts w:ascii="Times New Roman" w:hAnsi="Times New Roman" w:cs="Times New Roman"/>
        </w:rPr>
      </w:pPr>
    </w:p>
    <w:p w14:paraId="61171E04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Дополните определение: Шкалу Глазго применяют для оценки степени угнетения ……</w:t>
      </w:r>
    </w:p>
    <w:p w14:paraId="4EE76D00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№4 </w:t>
      </w:r>
    </w:p>
    <w:p w14:paraId="1F4D704B" w14:textId="77777777" w:rsidR="00111C70" w:rsidRDefault="0002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 «Дифференциальная диагностика ком», в 5 и 6 графах предложите свои критерии.</w:t>
      </w:r>
    </w:p>
    <w:p w14:paraId="78D9B82C" w14:textId="77777777" w:rsidR="00111C70" w:rsidRDefault="0011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962" w:type="dxa"/>
        <w:tblLook w:val="04A0" w:firstRow="1" w:lastRow="0" w:firstColumn="1" w:lastColumn="0" w:noHBand="0" w:noVBand="1"/>
      </w:tblPr>
      <w:tblGrid>
        <w:gridCol w:w="349"/>
        <w:gridCol w:w="2019"/>
        <w:gridCol w:w="2434"/>
        <w:gridCol w:w="2324"/>
        <w:gridCol w:w="1592"/>
        <w:gridCol w:w="1244"/>
      </w:tblGrid>
      <w:tr w:rsidR="00111C70" w14:paraId="3AC6D207" w14:textId="77777777">
        <w:trPr>
          <w:trHeight w:val="361"/>
        </w:trPr>
        <w:tc>
          <w:tcPr>
            <w:tcW w:w="2368" w:type="dxa"/>
            <w:gridSpan w:val="2"/>
          </w:tcPr>
          <w:p w14:paraId="537B6266" w14:textId="77777777" w:rsidR="00111C70" w:rsidRDefault="000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Критерии//Комы</w:t>
            </w:r>
          </w:p>
        </w:tc>
        <w:tc>
          <w:tcPr>
            <w:tcW w:w="2434" w:type="dxa"/>
          </w:tcPr>
          <w:p w14:paraId="3F7ACAFB" w14:textId="77777777" w:rsidR="00111C70" w:rsidRDefault="000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Гипергликемическая</w:t>
            </w:r>
          </w:p>
        </w:tc>
        <w:tc>
          <w:tcPr>
            <w:tcW w:w="2324" w:type="dxa"/>
          </w:tcPr>
          <w:p w14:paraId="64C9D68C" w14:textId="77777777" w:rsidR="00111C70" w:rsidRDefault="000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Гипогликемическая</w:t>
            </w:r>
          </w:p>
        </w:tc>
        <w:tc>
          <w:tcPr>
            <w:tcW w:w="1592" w:type="dxa"/>
          </w:tcPr>
          <w:p w14:paraId="2E38B11F" w14:textId="77777777" w:rsidR="00111C70" w:rsidRDefault="000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Алкогольная</w:t>
            </w:r>
          </w:p>
        </w:tc>
        <w:tc>
          <w:tcPr>
            <w:tcW w:w="1244" w:type="dxa"/>
          </w:tcPr>
          <w:p w14:paraId="4FEFBA31" w14:textId="77777777" w:rsidR="00111C70" w:rsidRDefault="000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Опиатная</w:t>
            </w:r>
          </w:p>
        </w:tc>
      </w:tr>
      <w:tr w:rsidR="00111C70" w14:paraId="6B005E76" w14:textId="77777777">
        <w:trPr>
          <w:trHeight w:val="407"/>
        </w:trPr>
        <w:tc>
          <w:tcPr>
            <w:tcW w:w="349" w:type="dxa"/>
          </w:tcPr>
          <w:p w14:paraId="7874236B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14:paraId="1A7FA7A6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434" w:type="dxa"/>
          </w:tcPr>
          <w:p w14:paraId="2E4F54D0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4756A4F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77C1BC3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41D11F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70" w14:paraId="22CE81AF" w14:textId="77777777">
        <w:trPr>
          <w:trHeight w:val="836"/>
        </w:trPr>
        <w:tc>
          <w:tcPr>
            <w:tcW w:w="349" w:type="dxa"/>
          </w:tcPr>
          <w:p w14:paraId="0834CAA8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14:paraId="6C4F572F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развития</w:t>
            </w:r>
          </w:p>
        </w:tc>
        <w:tc>
          <w:tcPr>
            <w:tcW w:w="2434" w:type="dxa"/>
          </w:tcPr>
          <w:p w14:paraId="3AD0A335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111E8EA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7214FD8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400EE9B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70" w14:paraId="7897E836" w14:textId="77777777">
        <w:trPr>
          <w:trHeight w:val="813"/>
        </w:trPr>
        <w:tc>
          <w:tcPr>
            <w:tcW w:w="349" w:type="dxa"/>
          </w:tcPr>
          <w:p w14:paraId="6751D417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14:paraId="49425511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</w:t>
            </w:r>
          </w:p>
        </w:tc>
        <w:tc>
          <w:tcPr>
            <w:tcW w:w="2434" w:type="dxa"/>
          </w:tcPr>
          <w:p w14:paraId="10C6376F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F495107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AB639C1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BD29481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70" w14:paraId="5E73BE52" w14:textId="77777777">
        <w:trPr>
          <w:trHeight w:val="1649"/>
        </w:trPr>
        <w:tc>
          <w:tcPr>
            <w:tcW w:w="349" w:type="dxa"/>
          </w:tcPr>
          <w:p w14:paraId="76B4472A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14:paraId="7D1B17A8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дополнительных методов исследования</w:t>
            </w:r>
          </w:p>
        </w:tc>
        <w:tc>
          <w:tcPr>
            <w:tcW w:w="2434" w:type="dxa"/>
          </w:tcPr>
          <w:p w14:paraId="13677C8C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421CBB9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F9128EA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EDB4F09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70" w14:paraId="35F10389" w14:textId="77777777">
        <w:trPr>
          <w:trHeight w:val="407"/>
        </w:trPr>
        <w:tc>
          <w:tcPr>
            <w:tcW w:w="349" w:type="dxa"/>
          </w:tcPr>
          <w:p w14:paraId="19593685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14:paraId="0E8D40EB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C003E7A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069B6A0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28FC59B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09CAEF7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C70" w14:paraId="0FD9DA4E" w14:textId="77777777">
        <w:trPr>
          <w:trHeight w:val="429"/>
        </w:trPr>
        <w:tc>
          <w:tcPr>
            <w:tcW w:w="349" w:type="dxa"/>
          </w:tcPr>
          <w:p w14:paraId="7A217562" w14:textId="77777777" w:rsidR="00111C70" w:rsidRDefault="0002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9" w:type="dxa"/>
          </w:tcPr>
          <w:p w14:paraId="70A12FE7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2B7A222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9D3DDE1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FF3A707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15B8A69" w14:textId="77777777" w:rsidR="00111C70" w:rsidRDefault="001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894FD" w14:textId="77777777" w:rsidR="00111C70" w:rsidRDefault="00111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7FA7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14:paraId="18663064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14:paraId="235B3696" w14:textId="77777777" w:rsidR="00111C70" w:rsidRDefault="00021E27">
      <w:pPr>
        <w:pStyle w:val="4"/>
        <w:numPr>
          <w:ilvl w:val="12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Задания</w:t>
      </w:r>
    </w:p>
    <w:p w14:paraId="7D49CC30" w14:textId="77777777" w:rsidR="00111C70" w:rsidRDefault="00021E27">
      <w:pPr>
        <w:pStyle w:val="aff0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Определите неотложное состояние у пациента.</w:t>
      </w:r>
    </w:p>
    <w:p w14:paraId="132B5A61" w14:textId="77777777" w:rsidR="00111C70" w:rsidRDefault="00021E27">
      <w:pPr>
        <w:pStyle w:val="aff0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Определите степень угнетения сознания по шкале Глазго.</w:t>
      </w:r>
    </w:p>
    <w:p w14:paraId="01370858" w14:textId="77777777" w:rsidR="00111C70" w:rsidRDefault="00021E27">
      <w:pPr>
        <w:pStyle w:val="aff0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Составьте алгоритм оказания неотложной помощи к задаче №4,5,6</w:t>
      </w:r>
    </w:p>
    <w:p w14:paraId="3747C7EC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№1</w:t>
      </w:r>
    </w:p>
    <w:p w14:paraId="57CD8C2A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Мужчина 50 лет, находится без сознания. Со слов жены за несколько часов до потери сознания жаловался на сильную головную боль, головокружение, тошноту, рвоту. Накануне было застолье с употреблением алкоголя. В анамнезе – гипертоническая болезнь, систематически не лечился.</w:t>
      </w:r>
    </w:p>
    <w:p w14:paraId="03870DFD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Сознание отсутствует. Нецеленаправленная реакция на болевые раздражители (при покалывании по наружной поверхности голеней – </w:t>
      </w:r>
      <w:proofErr w:type="spellStart"/>
      <w:r>
        <w:rPr>
          <w:sz w:val="24"/>
          <w:szCs w:val="24"/>
        </w:rPr>
        <w:t>сгибательные</w:t>
      </w:r>
      <w:proofErr w:type="spellEnd"/>
      <w:r>
        <w:rPr>
          <w:sz w:val="24"/>
          <w:szCs w:val="24"/>
        </w:rPr>
        <w:t xml:space="preserve"> движения пальцами ног). Гиперемия лица, носогубная складка сглажена, угол рта опущен, температура тела 37 С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, зрачки расширены с обеих сторон, равны, реакция на свет слабая, тонус мышц снижен. АД 240/120 мм рт. ст., пульс 120 ударов в минуту, дыхание шумное, глубокое с периодами  апноэ до 5-10 сек.</w:t>
      </w:r>
    </w:p>
    <w:p w14:paraId="6F305782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A03B3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№2</w:t>
      </w:r>
    </w:p>
    <w:p w14:paraId="2B8CAC0A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Мужчина 60 лет, жалобы на нарушение речи (по типу «каши во рту»), общую слабость, головокружение, головную боль (умеренно выраженную), онемение в правых конечностях и правой половине лица. Болеет второй день. Сначала появилось онемение в правых конечностях, сегодня с утра появились нарушения речи.</w:t>
      </w:r>
    </w:p>
    <w:p w14:paraId="4EB0D672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АД 120/70 мм рт. ст., пульс 68 ударов в минуту, температура 36,6 град. С. Опущен угол рта справа, опущено правое веко. Снижена чувствительность в правых конечностях. Сила мышц рук и ног чуть снижена справа. Походка нарушена: слегка подволакивает правую ногу. Речь нарушена: нечетко выговаривает слова, «проглатывает» окончания фраз. Понимание речи сохранено. Ориентирован, </w:t>
      </w:r>
      <w:proofErr w:type="gramStart"/>
      <w:r>
        <w:rPr>
          <w:sz w:val="24"/>
          <w:szCs w:val="24"/>
        </w:rPr>
        <w:t>понимает</w:t>
      </w:r>
      <w:proofErr w:type="gramEnd"/>
      <w:r>
        <w:rPr>
          <w:sz w:val="24"/>
          <w:szCs w:val="24"/>
        </w:rPr>
        <w:t xml:space="preserve"> где находится.</w:t>
      </w:r>
    </w:p>
    <w:p w14:paraId="711FB2F2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0DE74" w14:textId="77777777" w:rsidR="00111C70" w:rsidRDefault="00111C70">
      <w:pPr>
        <w:pStyle w:val="aff0"/>
        <w:ind w:firstLine="0"/>
        <w:rPr>
          <w:sz w:val="24"/>
          <w:szCs w:val="24"/>
        </w:rPr>
      </w:pPr>
    </w:p>
    <w:p w14:paraId="500301C0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№3</w:t>
      </w:r>
    </w:p>
    <w:p w14:paraId="1E66F506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На обочине дороги был обнаружен мужчина средних лет.</w:t>
      </w:r>
    </w:p>
    <w:p w14:paraId="6ED2AB96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сознание спутанное, на вопросы отвечает с опозданием и односложно, спутанно. Нарушена ориентация, не </w:t>
      </w:r>
      <w:proofErr w:type="gramStart"/>
      <w:r>
        <w:rPr>
          <w:sz w:val="24"/>
          <w:szCs w:val="24"/>
        </w:rPr>
        <w:t>понимает</w:t>
      </w:r>
      <w:proofErr w:type="gramEnd"/>
      <w:r>
        <w:rPr>
          <w:sz w:val="24"/>
          <w:szCs w:val="24"/>
        </w:rPr>
        <w:t xml:space="preserve"> где находится. Лежит с закрытыми глазами, при ответе на вопрос приоткрывает. Болевая реакция сохранена. При осмотре раны фельдшером и наложении повязки пытался одернуть его руку. На лице множественные  ушибленные рваные раны, в лобной части подкожная гематома. На волосистой части головы, в затылочной области, подкожная гематома и повреждения кожных покровов. Левый зрачок немного шире, чем правый. АД 100/70 мм рт. ст., пульс 64 </w:t>
      </w:r>
      <w:proofErr w:type="gramStart"/>
      <w:r>
        <w:rPr>
          <w:sz w:val="24"/>
          <w:szCs w:val="24"/>
        </w:rPr>
        <w:t>уд./</w:t>
      </w:r>
      <w:proofErr w:type="gramEnd"/>
      <w:r>
        <w:rPr>
          <w:sz w:val="24"/>
          <w:szCs w:val="24"/>
        </w:rPr>
        <w:t>мин., дыхание поверхностное, учащенное, ЧДД 24 в минуту. При поступлении в стационар на рентгенограмме черепа выявлен перелом костей свода черепа.</w:t>
      </w:r>
    </w:p>
    <w:p w14:paraId="230D937A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F7E12" w14:textId="77777777" w:rsidR="00111C70" w:rsidRDefault="00111C70">
      <w:pPr>
        <w:pStyle w:val="aff0"/>
        <w:ind w:firstLine="0"/>
        <w:rPr>
          <w:sz w:val="24"/>
          <w:szCs w:val="24"/>
        </w:rPr>
      </w:pPr>
    </w:p>
    <w:p w14:paraId="4AF44EB5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№4</w:t>
      </w:r>
    </w:p>
    <w:p w14:paraId="197C4B40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На фельдшерский пункт с улицы доставлен пациент. Он одет неопрятно, на одежде следы рвотных масс, запах алкоголя и мочи. Т-36º. В контакт не вступает,</w:t>
      </w:r>
      <w:r>
        <w:rPr>
          <w:sz w:val="24"/>
          <w:szCs w:val="24"/>
          <w:lang w:eastAsia="en-US"/>
        </w:rPr>
        <w:t xml:space="preserve"> произносит нечленораздельные звуки,</w:t>
      </w:r>
      <w:r>
        <w:rPr>
          <w:sz w:val="24"/>
          <w:szCs w:val="24"/>
        </w:rPr>
        <w:t xml:space="preserve"> на болевые раздражители реагирует движениями (сгибает руки в локтях и пальцы рук), глаза не открывает. Лицо пастозное, гиперемировано, симметричное. Видимых повреждений нет. Зрачки симметричные, слегка сужены, реакция их на свет снижена. Мышечный тонус снижен, сухожильные рефлексы сохранены. ЧДД 26 </w:t>
      </w:r>
      <w:proofErr w:type="gramStart"/>
      <w:r>
        <w:rPr>
          <w:sz w:val="24"/>
          <w:szCs w:val="24"/>
        </w:rPr>
        <w:t>уд./</w:t>
      </w:r>
      <w:proofErr w:type="gramEnd"/>
      <w:r>
        <w:rPr>
          <w:sz w:val="24"/>
          <w:szCs w:val="24"/>
        </w:rPr>
        <w:t>мин. Тоны сердца ритмичные.  ЧСС 90 </w:t>
      </w:r>
      <w:proofErr w:type="gramStart"/>
      <w:r>
        <w:rPr>
          <w:sz w:val="24"/>
          <w:szCs w:val="24"/>
        </w:rPr>
        <w:t>уд./</w:t>
      </w:r>
      <w:proofErr w:type="gramEnd"/>
      <w:r>
        <w:rPr>
          <w:sz w:val="24"/>
          <w:szCs w:val="24"/>
        </w:rPr>
        <w:t>мин. АД 105/60 мм 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>.</w:t>
      </w:r>
    </w:p>
    <w:p w14:paraId="505F9364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6458E" w14:textId="77777777" w:rsidR="00111C70" w:rsidRDefault="00111C70">
      <w:pPr>
        <w:pStyle w:val="aff0"/>
        <w:ind w:firstLine="0"/>
        <w:rPr>
          <w:sz w:val="24"/>
          <w:szCs w:val="24"/>
        </w:rPr>
      </w:pPr>
    </w:p>
    <w:p w14:paraId="6EC75DCE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№5</w:t>
      </w:r>
    </w:p>
    <w:p w14:paraId="7166A689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Фельдшер школы вызван в класс к пациенту 18 лет, страдающему </w:t>
      </w:r>
      <w:proofErr w:type="spellStart"/>
      <w:r>
        <w:rPr>
          <w:sz w:val="24"/>
          <w:szCs w:val="24"/>
        </w:rPr>
        <w:t>инсулинзависимым</w:t>
      </w:r>
      <w:proofErr w:type="spellEnd"/>
      <w:r>
        <w:rPr>
          <w:sz w:val="24"/>
          <w:szCs w:val="24"/>
        </w:rPr>
        <w:t xml:space="preserve"> сахарным диабетом. Со слов одноклассников несколько минут назад он пожаловался на чувство голода, дрожь, потливость, затем потерял сознание. При обследовании на вопросы реагирует </w:t>
      </w:r>
      <w:r>
        <w:rPr>
          <w:sz w:val="24"/>
          <w:szCs w:val="24"/>
          <w:lang w:eastAsia="en-US"/>
        </w:rPr>
        <w:t xml:space="preserve">непонятными словами, открыванием глаз. При исследовании крови из пальца </w:t>
      </w:r>
      <w:proofErr w:type="spellStart"/>
      <w:r>
        <w:rPr>
          <w:sz w:val="24"/>
          <w:szCs w:val="24"/>
          <w:lang w:eastAsia="en-US"/>
        </w:rPr>
        <w:t>глюкометром</w:t>
      </w:r>
      <w:proofErr w:type="spellEnd"/>
      <w:r>
        <w:rPr>
          <w:sz w:val="24"/>
          <w:szCs w:val="24"/>
          <w:lang w:eastAsia="en-US"/>
        </w:rPr>
        <w:t xml:space="preserve"> пытался согнуть и одернуть руку.</w:t>
      </w:r>
      <w:r>
        <w:rPr>
          <w:sz w:val="24"/>
          <w:szCs w:val="24"/>
        </w:rPr>
        <w:t xml:space="preserve"> Кожа бледная, влажная. </w:t>
      </w:r>
      <w:proofErr w:type="spellStart"/>
      <w:r>
        <w:rPr>
          <w:sz w:val="24"/>
          <w:szCs w:val="24"/>
        </w:rPr>
        <w:t>Гипертонус</w:t>
      </w:r>
      <w:proofErr w:type="spellEnd"/>
      <w:r>
        <w:rPr>
          <w:sz w:val="24"/>
          <w:szCs w:val="24"/>
        </w:rPr>
        <w:t xml:space="preserve"> мышц. Зрачки расширенные. Дыхание нормальное. Пульс 100 </w:t>
      </w:r>
      <w:proofErr w:type="gramStart"/>
      <w:r>
        <w:rPr>
          <w:sz w:val="24"/>
          <w:szCs w:val="24"/>
        </w:rPr>
        <w:t>уд./</w:t>
      </w:r>
      <w:proofErr w:type="gramEnd"/>
      <w:r>
        <w:rPr>
          <w:sz w:val="24"/>
          <w:szCs w:val="24"/>
        </w:rPr>
        <w:t xml:space="preserve">мин. АД 130/90 мм 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>.</w:t>
      </w:r>
    </w:p>
    <w:p w14:paraId="0A0FDBF8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678DC" w14:textId="77777777" w:rsidR="00111C70" w:rsidRDefault="00111C70">
      <w:pPr>
        <w:pStyle w:val="aff0"/>
        <w:ind w:firstLine="0"/>
        <w:rPr>
          <w:sz w:val="24"/>
          <w:szCs w:val="24"/>
        </w:rPr>
      </w:pPr>
    </w:p>
    <w:p w14:paraId="65075980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№6</w:t>
      </w:r>
    </w:p>
    <w:p w14:paraId="66016B93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Вызов фельдшера медпункта на дом. У 20 летней пациентки с </w:t>
      </w:r>
      <w:proofErr w:type="spellStart"/>
      <w:r>
        <w:rPr>
          <w:sz w:val="24"/>
          <w:szCs w:val="24"/>
        </w:rPr>
        <w:t>инсулинзависимым</w:t>
      </w:r>
      <w:proofErr w:type="spellEnd"/>
      <w:r>
        <w:rPr>
          <w:sz w:val="24"/>
          <w:szCs w:val="24"/>
        </w:rPr>
        <w:t xml:space="preserve"> сахарным диабетом в течение недели отмечались слабость, тошнота, рвота, апатия, сонливость. По рекомендации врача получала 32 ед. </w:t>
      </w:r>
      <w:proofErr w:type="spellStart"/>
      <w:r>
        <w:rPr>
          <w:sz w:val="24"/>
          <w:szCs w:val="24"/>
        </w:rPr>
        <w:t>протофана</w:t>
      </w:r>
      <w:proofErr w:type="spellEnd"/>
      <w:r>
        <w:rPr>
          <w:sz w:val="24"/>
          <w:szCs w:val="24"/>
        </w:rPr>
        <w:t xml:space="preserve">, 8 ед. </w:t>
      </w:r>
      <w:proofErr w:type="spellStart"/>
      <w:r>
        <w:rPr>
          <w:sz w:val="24"/>
          <w:szCs w:val="24"/>
        </w:rPr>
        <w:t>актрапида</w:t>
      </w:r>
      <w:proofErr w:type="spellEnd"/>
      <w:r>
        <w:rPr>
          <w:sz w:val="24"/>
          <w:szCs w:val="24"/>
        </w:rPr>
        <w:t xml:space="preserve">. Более точный анамнез заболевания уточнить не удалось - пациентка из социально неблагополучной семьи. За 15 минут до прихода фельдшера пациентка потеряла сознание. Кожа и слизистые сухие. Тургор кожи снижен. “Мягкие” глазные яблоки. Тоны сердца приглушены. Пульс малого наполнения. АД 90/60 мм 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 xml:space="preserve">. Глубокое, шумное дыхание. Во время осмотра потеряла сознание. При обследовании реагирует нечленораздельными звуками, открыванием глаз на болевые раздражители. При исследовании крови из пальца </w:t>
      </w:r>
      <w:proofErr w:type="spellStart"/>
      <w:r>
        <w:rPr>
          <w:sz w:val="24"/>
          <w:szCs w:val="24"/>
        </w:rPr>
        <w:t>глюкометром</w:t>
      </w:r>
      <w:proofErr w:type="spellEnd"/>
      <w:r>
        <w:rPr>
          <w:sz w:val="24"/>
          <w:szCs w:val="24"/>
        </w:rPr>
        <w:t xml:space="preserve"> отмечались движения в конечностях. </w:t>
      </w:r>
    </w:p>
    <w:p w14:paraId="5F88CBB4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BA869" w14:textId="77777777" w:rsidR="00111C70" w:rsidRDefault="00111C70">
      <w:pPr>
        <w:pStyle w:val="aff0"/>
        <w:ind w:firstLine="0"/>
        <w:rPr>
          <w:sz w:val="24"/>
          <w:szCs w:val="24"/>
        </w:rPr>
      </w:pPr>
    </w:p>
    <w:p w14:paraId="5A788CD3" w14:textId="77777777" w:rsidR="00111C70" w:rsidRDefault="00111C70">
      <w:pPr>
        <w:pStyle w:val="aff0"/>
        <w:rPr>
          <w:sz w:val="24"/>
          <w:szCs w:val="24"/>
        </w:rPr>
      </w:pPr>
    </w:p>
    <w:p w14:paraId="5DBF5BD5" w14:textId="77777777" w:rsidR="00111C70" w:rsidRDefault="00111C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32EAC6" w14:textId="77777777" w:rsidR="00111C70" w:rsidRDefault="00021E2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2</w:t>
      </w:r>
    </w:p>
    <w:p w14:paraId="69657316" w14:textId="77777777" w:rsidR="00111C70" w:rsidRDefault="00021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«Дифференциальная диагностика и оказание неотложной помощи на догоспитальном этапе в неврологии.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ОНМК»</w:t>
      </w:r>
    </w:p>
    <w:p w14:paraId="73FD05EE" w14:textId="77777777" w:rsidR="00111C70" w:rsidRDefault="00111C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14:paraId="4CD96DBA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№1 </w:t>
      </w:r>
    </w:p>
    <w:p w14:paraId="4C53528F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определение:</w:t>
      </w:r>
    </w:p>
    <w:p w14:paraId="3393178F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Инсульт -_______________________________________________________________________________________________________________________________________________________________________________________________________________________________________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B9A19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Транзиторная ишемическая атака -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3800E" w14:textId="77777777" w:rsidR="00111C70" w:rsidRDefault="00021E2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Заполните таблицу: Причины острых нарушений мозгового кровообращения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1C70" w14:paraId="45A1E4CF" w14:textId="77777777">
        <w:tc>
          <w:tcPr>
            <w:tcW w:w="4785" w:type="dxa"/>
          </w:tcPr>
          <w:p w14:paraId="5D648428" w14:textId="77777777" w:rsidR="00111C70" w:rsidRDefault="00021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Окклюзия мозговых сосудов, первичная тромботическая или вследствие эмболии из отдалённого источника при:</w:t>
            </w:r>
          </w:p>
        </w:tc>
        <w:tc>
          <w:tcPr>
            <w:tcW w:w="4786" w:type="dxa"/>
          </w:tcPr>
          <w:p w14:paraId="742EE206" w14:textId="77777777" w:rsidR="00111C70" w:rsidRDefault="00021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Разрыв сосуда головного мозга и развитие внутримозгового и/или субарахноидального кровоизлияния при:</w:t>
            </w:r>
          </w:p>
        </w:tc>
      </w:tr>
      <w:tr w:rsidR="00111C70" w14:paraId="1F76475E" w14:textId="77777777">
        <w:tc>
          <w:tcPr>
            <w:tcW w:w="4785" w:type="dxa"/>
          </w:tcPr>
          <w:p w14:paraId="6ED3B0F0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4A37DBED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5BFCECEF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111A84DD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4167C550" w14:textId="77777777" w:rsidR="00111C70" w:rsidRDefault="00021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14:paraId="45095C4A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14:paraId="13264EA3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14:paraId="3FA38F31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14:paraId="00B92BB0" w14:textId="77777777" w:rsidR="00111C70" w:rsidRDefault="00021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14:paraId="5ACDAD18" w14:textId="77777777" w:rsidR="00111C70" w:rsidRDefault="0011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9C9155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какие группы можно разделить симптомы ОНМК?</w:t>
      </w:r>
    </w:p>
    <w:p w14:paraId="6C80157C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C52B50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B59E2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14:paraId="2753E0F6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признаки инсульта изображены на рисунке?</w:t>
      </w:r>
    </w:p>
    <w:p w14:paraId="57E9F723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BAD547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9E4AE2" wp14:editId="76ABC120">
            <wp:extent cx="3990975" cy="2708874"/>
            <wp:effectExtent l="0" t="0" r="0" b="0"/>
            <wp:docPr id="2" name="Рисунок 7" descr="https://fb.ru/misc/i/gallery/44541/305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.ru/misc/i/gallery/44541/3059636.jp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5524" cy="27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4DD49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A00DB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Какая проба показана на рисунке? В каком случае она считается положительной?</w:t>
      </w:r>
    </w:p>
    <w:p w14:paraId="79FF8209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A2C811D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1CE0BC" wp14:editId="0CE66CBC">
            <wp:extent cx="4343400" cy="3013234"/>
            <wp:effectExtent l="0" t="0" r="0" b="0"/>
            <wp:docPr id="3" name="Рисунок 6" descr="https://fb.ru/misc/i/gallery/44541/305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.ru/misc/i/gallery/44541/3059635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4347" cy="301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21A76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Дайте характеристику симптомам:</w:t>
      </w:r>
    </w:p>
    <w:p w14:paraId="669E1468" w14:textId="77777777" w:rsidR="00111C70" w:rsidRDefault="00021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рниг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81B737" w14:textId="77777777" w:rsidR="00111C70" w:rsidRDefault="00021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удзинско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EA639" w14:textId="77777777" w:rsidR="00111C70" w:rsidRDefault="00021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Подпишите названия определяемых на картинках симптомов:</w:t>
      </w:r>
    </w:p>
    <w:p w14:paraId="2A1BD278" w14:textId="77777777" w:rsidR="00111C70" w:rsidRDefault="00021E2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EE61301" wp14:editId="5B73FBBB">
            <wp:extent cx="2066724" cy="1544138"/>
            <wp:effectExtent l="0" t="0" r="0" b="0"/>
            <wp:docPr id="4" name="Рисунок 1" descr="https://www.syl.ru/misc/i/ai/205496/928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205496/928251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2064414" cy="15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8D2435" wp14:editId="40B2AE9D">
            <wp:extent cx="1905000" cy="1549400"/>
            <wp:effectExtent l="0" t="0" r="0" b="0"/>
            <wp:docPr id="5" name="Рисунок 2" descr="https://revmatolog.org/wp-content/uploads/2018/01/sindrom-k-i-b3-300x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matolog.org/wp-content/uploads/2018/01/sindrom-k-i-b3-300x244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E1A111" wp14:editId="67ECCF75">
            <wp:extent cx="1867705" cy="1549151"/>
            <wp:effectExtent l="0" t="0" r="0" b="0"/>
            <wp:docPr id="6" name="Рисунок 3" descr="http://medvuz.info/_ld/12/1522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vuz.info/_ld/12/15228961.jp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1875909" cy="15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5FF71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 2.________________________ 3._________________________</w:t>
      </w:r>
    </w:p>
    <w:p w14:paraId="4C054E38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14:paraId="02968EB8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Вставьте пропущенные слова и цифры. </w:t>
      </w:r>
    </w:p>
    <w:p w14:paraId="64EDCA2F" w14:textId="77777777" w:rsidR="00111C70" w:rsidRDefault="00021E27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ПРИМЕНЕНИЯ И ДОЗЫ ЛЕКАРСТВЕННЫХ СРЕДСТВ ПРИ НП</w:t>
      </w:r>
    </w:p>
    <w:p w14:paraId="117266C3" w14:textId="77777777" w:rsidR="00111C70" w:rsidRDefault="00021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При наличии артериальной гипертензии (систолическое АД &gt;</w:t>
      </w:r>
      <w:r>
        <w:rPr>
          <w:rFonts w:ascii="Times New Roman" w:hAnsi="Times New Roman" w:cs="Times New Roman"/>
          <w:b/>
          <w:u w:val="single"/>
        </w:rPr>
        <w:t>1______</w:t>
      </w:r>
      <w:r>
        <w:rPr>
          <w:rFonts w:ascii="Times New Roman" w:hAnsi="Times New Roman" w:cs="Times New Roman"/>
        </w:rPr>
        <w:t xml:space="preserve">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 xml:space="preserve">., диастолическое АД&gt;110 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 xml:space="preserve">.) показано медленное снижение АД (не более чем на </w:t>
      </w:r>
      <w:r>
        <w:rPr>
          <w:rFonts w:ascii="Times New Roman" w:hAnsi="Times New Roman" w:cs="Times New Roman"/>
          <w:b/>
          <w:u w:val="single"/>
        </w:rPr>
        <w:t>2_______</w:t>
      </w:r>
      <w:r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lastRenderedPageBreak/>
        <w:t xml:space="preserve">от исходных величин в течение часа, потому что резкое снижение или АД ниже 160/110 мм </w:t>
      </w:r>
      <w:proofErr w:type="spellStart"/>
      <w:proofErr w:type="gramStart"/>
      <w:r>
        <w:rPr>
          <w:rFonts w:ascii="Times New Roman" w:hAnsi="Times New Roman" w:cs="Times New Roman"/>
        </w:rPr>
        <w:t>рт.ст</w:t>
      </w:r>
      <w:proofErr w:type="spellEnd"/>
      <w:proofErr w:type="gramEnd"/>
      <w:r>
        <w:rPr>
          <w:rFonts w:ascii="Times New Roman" w:hAnsi="Times New Roman" w:cs="Times New Roman"/>
        </w:rPr>
        <w:t xml:space="preserve">, опасны усугублением ишемии головного мозга). </w:t>
      </w:r>
    </w:p>
    <w:p w14:paraId="6CDD10B7" w14:textId="77777777" w:rsidR="00111C70" w:rsidRDefault="00021E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3__________</w:t>
      </w:r>
      <w:r>
        <w:rPr>
          <w:rFonts w:ascii="Times New Roman" w:hAnsi="Times New Roman" w:cs="Times New Roman"/>
        </w:rPr>
        <w:t xml:space="preserve">0,625-1,25 мг в/в струйно в течение 5 мин. </w:t>
      </w:r>
    </w:p>
    <w:p w14:paraId="77D7406D" w14:textId="77777777" w:rsidR="00111C70" w:rsidRDefault="00021E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4___________</w:t>
      </w:r>
      <w:r>
        <w:rPr>
          <w:rFonts w:ascii="Times New Roman" w:hAnsi="Times New Roman" w:cs="Times New Roman"/>
        </w:rPr>
        <w:t xml:space="preserve">— в/в 1000—2000 мг, вводят медленно (первые 3 мл в течение 3 мин) в течение 10—15 мин; препарат выбора при наличии судорожного синдрома. </w:t>
      </w:r>
    </w:p>
    <w:p w14:paraId="17CF90DC" w14:textId="77777777" w:rsidR="00111C70" w:rsidRDefault="00021E2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Противопоказан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u w:val="single"/>
          <w:lang w:val="en-US"/>
        </w:rPr>
        <w:t>5_________</w:t>
      </w:r>
      <w:r>
        <w:rPr>
          <w:rFonts w:ascii="Times New Roman" w:hAnsi="Times New Roman" w:cs="Times New Roman"/>
        </w:rPr>
        <w:t>!</w:t>
      </w:r>
    </w:p>
    <w:p w14:paraId="10F4F3C2" w14:textId="77777777" w:rsidR="00111C70" w:rsidRDefault="00021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 артериальной гипотензии (САД &lt;100 мм </w:t>
      </w:r>
      <w:proofErr w:type="spellStart"/>
      <w:r>
        <w:rPr>
          <w:rFonts w:ascii="Times New Roman" w:hAnsi="Times New Roman" w:cs="Times New Roman"/>
        </w:rPr>
        <w:t>рт.ст</w:t>
      </w:r>
      <w:proofErr w:type="spellEnd"/>
      <w:r>
        <w:rPr>
          <w:rFonts w:ascii="Times New Roman" w:hAnsi="Times New Roman" w:cs="Times New Roman"/>
        </w:rPr>
        <w:t xml:space="preserve">.) в/в капельно вводят </w:t>
      </w:r>
      <w:r>
        <w:rPr>
          <w:rFonts w:ascii="Times New Roman" w:hAnsi="Times New Roman" w:cs="Times New Roman"/>
          <w:b/>
          <w:u w:val="single"/>
        </w:rPr>
        <w:t>6_________</w:t>
      </w:r>
      <w:r>
        <w:rPr>
          <w:rFonts w:ascii="Times New Roman" w:hAnsi="Times New Roman" w:cs="Times New Roman"/>
        </w:rPr>
        <w:t xml:space="preserve"> (МНН — декстран [ср. мол. масса 50 000-70 000]) 400 мл (первые 50 мл </w:t>
      </w:r>
      <w:proofErr w:type="spellStart"/>
      <w:r>
        <w:rPr>
          <w:rFonts w:ascii="Times New Roman" w:hAnsi="Times New Roman" w:cs="Times New Roman"/>
        </w:rPr>
        <w:t>струйно</w:t>
      </w:r>
      <w:proofErr w:type="spellEnd"/>
      <w:r>
        <w:rPr>
          <w:rFonts w:ascii="Times New Roman" w:hAnsi="Times New Roman" w:cs="Times New Roman"/>
        </w:rPr>
        <w:t xml:space="preserve">) или </w:t>
      </w:r>
      <w:proofErr w:type="spellStart"/>
      <w:r>
        <w:rPr>
          <w:rFonts w:ascii="Times New Roman" w:hAnsi="Times New Roman" w:cs="Times New Roman"/>
        </w:rPr>
        <w:t>гидроксиэтилкрахмал</w:t>
      </w:r>
      <w:proofErr w:type="spellEnd"/>
      <w:r>
        <w:rPr>
          <w:rFonts w:ascii="Times New Roman" w:hAnsi="Times New Roman" w:cs="Times New Roman"/>
        </w:rPr>
        <w:t xml:space="preserve"> 500 мл 6%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03816EC" w14:textId="77777777" w:rsidR="00111C70" w:rsidRDefault="00021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При возникновении судорожного синдрома: </w:t>
      </w:r>
      <w:r>
        <w:rPr>
          <w:rFonts w:ascii="Times New Roman" w:hAnsi="Times New Roman" w:cs="Times New Roman"/>
          <w:b/>
          <w:u w:val="single"/>
        </w:rPr>
        <w:t>7________</w:t>
      </w:r>
      <w:r>
        <w:rPr>
          <w:rFonts w:ascii="Times New Roman" w:hAnsi="Times New Roman" w:cs="Times New Roman"/>
        </w:rPr>
        <w:t xml:space="preserve">в/в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 xml:space="preserve"> начальной дозе </w:t>
      </w:r>
      <w:r>
        <w:rPr>
          <w:rFonts w:ascii="Times New Roman" w:hAnsi="Times New Roman" w:cs="Times New Roman"/>
          <w:b/>
          <w:u w:val="single"/>
        </w:rPr>
        <w:t>8____</w:t>
      </w:r>
      <w:r>
        <w:rPr>
          <w:rFonts w:ascii="Times New Roman" w:hAnsi="Times New Roman" w:cs="Times New Roman"/>
        </w:rPr>
        <w:t xml:space="preserve">мг, в последующем, при необходимости — 20 мг в/м или в/в капельно. Эффект развивается через несколько </w:t>
      </w:r>
      <w:r>
        <w:rPr>
          <w:rFonts w:ascii="Times New Roman" w:hAnsi="Times New Roman" w:cs="Times New Roman"/>
          <w:b/>
          <w:u w:val="single"/>
        </w:rPr>
        <w:t>9_____</w:t>
      </w:r>
      <w:r>
        <w:rPr>
          <w:rFonts w:ascii="Times New Roman" w:hAnsi="Times New Roman" w:cs="Times New Roman"/>
        </w:rPr>
        <w:t xml:space="preserve"> , варьирует у разных пациентов.</w:t>
      </w:r>
    </w:p>
    <w:p w14:paraId="22D40D1D" w14:textId="77777777" w:rsidR="00111C70" w:rsidRDefault="00021E2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Целесообразна </w:t>
      </w:r>
      <w:r>
        <w:rPr>
          <w:rFonts w:ascii="Times New Roman" w:hAnsi="Times New Roman" w:cs="Times New Roman"/>
          <w:b/>
          <w:u w:val="single"/>
        </w:rPr>
        <w:t>10____________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терапия </w:t>
      </w:r>
      <w:r>
        <w:rPr>
          <w:rFonts w:ascii="Times New Roman" w:hAnsi="Times New Roman" w:cs="Times New Roman"/>
        </w:rPr>
        <w:t>(её эффективность не доказана, однако в отечественных исследованиях были получены положительные результаты у больных с инсультом).</w:t>
      </w:r>
    </w:p>
    <w:p w14:paraId="3C07DFE9" w14:textId="77777777" w:rsidR="00111C70" w:rsidRDefault="00021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Актовегин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11</w:t>
      </w:r>
      <w:r>
        <w:rPr>
          <w:rFonts w:ascii="Times New Roman" w:hAnsi="Times New Roman" w:cs="Times New Roman"/>
          <w:b/>
          <w:u w:val="single"/>
        </w:rPr>
        <w:t>_____</w:t>
      </w:r>
      <w:r>
        <w:rPr>
          <w:rFonts w:ascii="Times New Roman" w:hAnsi="Times New Roman" w:cs="Times New Roman"/>
        </w:rPr>
        <w:t xml:space="preserve"> мл (40 мг/мл) в/в медленно, допустимо в/м введение, но не более 5 мл, так как раствор обладает гиперосмотическими свойствами. Противопоказан при сердечной недостаточности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степени, отёке лёгких, </w:t>
      </w:r>
      <w:proofErr w:type="spellStart"/>
      <w:r>
        <w:rPr>
          <w:rFonts w:ascii="Times New Roman" w:hAnsi="Times New Roman" w:cs="Times New Roman"/>
        </w:rPr>
        <w:t>олигоурии</w:t>
      </w:r>
      <w:proofErr w:type="spellEnd"/>
      <w:r>
        <w:rPr>
          <w:rFonts w:ascii="Times New Roman" w:hAnsi="Times New Roman" w:cs="Times New Roman"/>
        </w:rPr>
        <w:t>, анурии, гипергликемии.</w:t>
      </w:r>
    </w:p>
    <w:p w14:paraId="1525C756" w14:textId="77777777" w:rsidR="00111C70" w:rsidRDefault="00021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Глицин </w:t>
      </w:r>
      <w:r>
        <w:rPr>
          <w:rFonts w:ascii="Times New Roman" w:hAnsi="Times New Roman" w:cs="Times New Roman"/>
        </w:rPr>
        <w:t xml:space="preserve">(для пациентов, находящихся в сознании и без нарушений глотания) — </w:t>
      </w:r>
      <w:proofErr w:type="spellStart"/>
      <w:r>
        <w:rPr>
          <w:rFonts w:ascii="Times New Roman" w:hAnsi="Times New Roman" w:cs="Times New Roman"/>
        </w:rPr>
        <w:t>сублингвально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трансбуккально</w:t>
      </w:r>
      <w:proofErr w:type="spellEnd"/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  <w:b/>
          <w:u w:val="single"/>
        </w:rPr>
        <w:t>12_____</w:t>
      </w:r>
      <w:r>
        <w:rPr>
          <w:rFonts w:ascii="Times New Roman" w:hAnsi="Times New Roman" w:cs="Times New Roman"/>
        </w:rPr>
        <w:t xml:space="preserve"> г (10 таблеток по 100 мг) в таблетках или в виде порошка после измельчения таблетки; противопоказания не выявлены; с осторожностью у пациентов с наклонностью к </w:t>
      </w:r>
      <w:r>
        <w:rPr>
          <w:rFonts w:ascii="Times New Roman" w:hAnsi="Times New Roman" w:cs="Times New Roman"/>
          <w:b/>
          <w:u w:val="single"/>
        </w:rPr>
        <w:t>13____________</w:t>
      </w:r>
      <w:r>
        <w:rPr>
          <w:rFonts w:ascii="Times New Roman" w:hAnsi="Times New Roman" w:cs="Times New Roman"/>
        </w:rPr>
        <w:t xml:space="preserve"> (назначают в меньших дозах и под контроле АД, при его снижении ниже привычного уровня приём прекращают).</w:t>
      </w:r>
    </w:p>
    <w:p w14:paraId="655CF1FA" w14:textId="77777777" w:rsidR="00111C70" w:rsidRDefault="00021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Мексидол</w:t>
      </w:r>
      <w:proofErr w:type="spellEnd"/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— в/в </w:t>
      </w:r>
      <w:proofErr w:type="spellStart"/>
      <w:r>
        <w:rPr>
          <w:rFonts w:ascii="Times New Roman" w:hAnsi="Times New Roman" w:cs="Times New Roman"/>
        </w:rPr>
        <w:t>струйно</w:t>
      </w:r>
      <w:proofErr w:type="spellEnd"/>
      <w:r>
        <w:rPr>
          <w:rFonts w:ascii="Times New Roman" w:hAnsi="Times New Roman" w:cs="Times New Roman"/>
        </w:rPr>
        <w:t xml:space="preserve"> в течение 5-7 мин или капельно 0,2 г (</w:t>
      </w:r>
      <w:r>
        <w:rPr>
          <w:rFonts w:ascii="Times New Roman" w:hAnsi="Times New Roman" w:cs="Times New Roman"/>
          <w:b/>
          <w:u w:val="single"/>
        </w:rPr>
        <w:t>14___</w:t>
      </w:r>
      <w:r>
        <w:rPr>
          <w:rFonts w:ascii="Times New Roman" w:hAnsi="Times New Roman" w:cs="Times New Roman"/>
        </w:rPr>
        <w:t xml:space="preserve"> мл) в 100 мл 0,9%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натрия хлорида; при быстром введении возможны </w:t>
      </w:r>
      <w:r>
        <w:rPr>
          <w:rFonts w:ascii="Times New Roman" w:hAnsi="Times New Roman" w:cs="Times New Roman"/>
          <w:b/>
        </w:rPr>
        <w:t>15____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  <w:u w:val="single"/>
        </w:rPr>
        <w:t>16________</w:t>
      </w:r>
      <w:r>
        <w:rPr>
          <w:rFonts w:ascii="Times New Roman" w:hAnsi="Times New Roman" w:cs="Times New Roman"/>
        </w:rPr>
        <w:t xml:space="preserve">привкус во рту, ощущения «разливающегося тепла» во всем теле, неприятный запах, першение в горле и дискомфорт в грудной клетке, ощущение нехватки воздуха (носят кратковременный характер). Противопоказан при острой печёночной и/или </w:t>
      </w:r>
      <w:r>
        <w:rPr>
          <w:rFonts w:ascii="Times New Roman" w:hAnsi="Times New Roman" w:cs="Times New Roman"/>
          <w:b/>
          <w:u w:val="single"/>
        </w:rPr>
        <w:t>17________</w:t>
      </w:r>
      <w:r>
        <w:rPr>
          <w:rFonts w:ascii="Times New Roman" w:hAnsi="Times New Roman" w:cs="Times New Roman"/>
        </w:rPr>
        <w:t>недостаточности; беременности, в детском возрасте; с осторожностью при тяжёлых острых аллергических реакциях в анамнезе.</w:t>
      </w:r>
    </w:p>
    <w:p w14:paraId="39BBE574" w14:textId="77777777" w:rsidR="00111C70" w:rsidRDefault="00021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Семакс</w:t>
      </w:r>
      <w:proofErr w:type="spellEnd"/>
      <w:r>
        <w:rPr>
          <w:rFonts w:ascii="Times New Roman" w:hAnsi="Times New Roman" w:cs="Times New Roman"/>
        </w:rPr>
        <w:t xml:space="preserve">* — по </w:t>
      </w:r>
      <w:r>
        <w:rPr>
          <w:rFonts w:ascii="Times New Roman" w:hAnsi="Times New Roman" w:cs="Times New Roman"/>
          <w:b/>
          <w:u w:val="single"/>
        </w:rPr>
        <w:t>18______</w:t>
      </w:r>
      <w:r>
        <w:rPr>
          <w:rFonts w:ascii="Times New Roman" w:hAnsi="Times New Roman" w:cs="Times New Roman"/>
        </w:rPr>
        <w:t xml:space="preserve">капли </w:t>
      </w:r>
      <w:r>
        <w:rPr>
          <w:rFonts w:ascii="Times New Roman" w:hAnsi="Times New Roman" w:cs="Times New Roman"/>
          <w:b/>
          <w:u w:val="single"/>
        </w:rPr>
        <w:t>19___</w:t>
      </w:r>
      <w:r>
        <w:rPr>
          <w:rFonts w:ascii="Times New Roman" w:hAnsi="Times New Roman" w:cs="Times New Roman"/>
        </w:rPr>
        <w:t xml:space="preserve"> 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(в 1 капле 500 мкг) в каждый носовой ход 4—6 раз в день (суточная доза 12—18 мг). Противопоказан при острых психических заболеваниях. С осторожностью применяют при заболеваниях эндокринной системы.</w:t>
      </w:r>
    </w:p>
    <w:p w14:paraId="785E609D" w14:textId="77777777" w:rsidR="00111C70" w:rsidRDefault="00021E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Церебролизин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b/>
          <w:u w:val="single"/>
        </w:rPr>
        <w:t>20___</w:t>
      </w:r>
      <w:r>
        <w:rPr>
          <w:rFonts w:ascii="Times New Roman" w:hAnsi="Times New Roman" w:cs="Times New Roman"/>
        </w:rPr>
        <w:t xml:space="preserve">мл в/в </w:t>
      </w:r>
      <w:proofErr w:type="spellStart"/>
      <w:r>
        <w:rPr>
          <w:rFonts w:ascii="Times New Roman" w:hAnsi="Times New Roman" w:cs="Times New Roman"/>
        </w:rPr>
        <w:t>струйно</w:t>
      </w:r>
      <w:proofErr w:type="spellEnd"/>
      <w:r>
        <w:rPr>
          <w:rFonts w:ascii="Times New Roman" w:hAnsi="Times New Roman" w:cs="Times New Roman"/>
        </w:rPr>
        <w:t xml:space="preserve"> медленно или 10—60 мл в 200 мл 0,9%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натрия хлорида в/в капельно в течение 60—90 мин. Допустимо в/м введение не более 5 мл. Противопоказания: индивид. непереносимость препарата, острая почечная недостаточность, эпилептический статус.</w:t>
      </w:r>
    </w:p>
    <w:p w14:paraId="57AD6031" w14:textId="77777777" w:rsidR="00111C70" w:rsidRDefault="00111C70">
      <w:pPr>
        <w:jc w:val="both"/>
        <w:rPr>
          <w:rFonts w:ascii="Times New Roman" w:hAnsi="Times New Roman" w:cs="Times New Roman"/>
        </w:rPr>
      </w:pPr>
    </w:p>
    <w:p w14:paraId="31502D11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14:paraId="6BDDA2EA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14:paraId="30BFDEA0" w14:textId="77777777" w:rsidR="00111C70" w:rsidRDefault="00021E27">
      <w:pPr>
        <w:pStyle w:val="4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Задания: </w:t>
      </w:r>
      <w:r>
        <w:rPr>
          <w:b w:val="0"/>
          <w:i w:val="0"/>
          <w:sz w:val="24"/>
          <w:szCs w:val="24"/>
        </w:rPr>
        <w:t>1. Определите неотложное состояние у пациента.</w:t>
      </w:r>
    </w:p>
    <w:p w14:paraId="4BCC5E17" w14:textId="77777777" w:rsidR="00111C70" w:rsidRDefault="00021E27">
      <w:pPr>
        <w:pStyle w:val="aff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2. Составьте алгоритм оказания неотложной помощи.</w:t>
      </w:r>
    </w:p>
    <w:p w14:paraId="7A427A82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№1</w:t>
      </w:r>
    </w:p>
    <w:p w14:paraId="6362CB7B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Вызов СП к мужчине 66 лет. Со слов родственников за 3 часа до потери сознания он жаловался на сильную головную боль, головокружение, тошноту, рвоту. Накануне рассказывал о неприятностях на работе. В анамнезе – гипертоническая болезнь, систематически не лечился. </w:t>
      </w:r>
    </w:p>
    <w:p w14:paraId="60250A12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Объективно: Сознание отсутствует. Не реагирует на болевые раздражители. Гиперемия лица, носогубная складка сглажена, угол рта опущен, температура тела 38С, зрачки расширены с обеих сторон, равны, реакция на свет отсутствует, тонус мышц снижен. АД 100/70 мм рт. ст., пульс 120 ударов в минуту, дыхание шумное, глубокое с периодами  апноэ до 5-10 сек.</w:t>
      </w:r>
    </w:p>
    <w:p w14:paraId="08002CF5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9735F" w14:textId="77777777" w:rsidR="00111C70" w:rsidRDefault="00111C70">
      <w:pPr>
        <w:pStyle w:val="aff0"/>
        <w:ind w:firstLine="0"/>
        <w:rPr>
          <w:sz w:val="24"/>
          <w:szCs w:val="24"/>
        </w:rPr>
      </w:pPr>
    </w:p>
    <w:p w14:paraId="105BB81D" w14:textId="77777777" w:rsidR="00111C70" w:rsidRDefault="00021E27">
      <w:pPr>
        <w:pStyle w:val="aff0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Задача №2</w:t>
      </w:r>
    </w:p>
    <w:p w14:paraId="29B2F7A5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Мужчина 75 лет, жалобы общую слабость, головокружение, головную боль (умеренно выраженную), на нарушение речи (по типу «каши во рту»), онемение в левых конечностях и левой половине лица. Болеет третий день. Сначала появилось онемение в правых конечностях, сегодня с утра появились нарушения речи.</w:t>
      </w:r>
    </w:p>
    <w:p w14:paraId="51D336E1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Объективно: АД 180/100 мм рт. ст., пульс 68 ударов в минуту, температура 36,6 град. С. Опущен угол рта слева, опущено левое веко. Снижена чувствительность в левых конечностях. Сила мышц рук и ног чуть снижена слева. Походка нарушена: слегка подволакивает левую ногу. Речь нарушена: нечетко выговаривает слова, «проглатывает» окончания фраз. Понимание речи сохранено. Ориентирован, </w:t>
      </w:r>
      <w:proofErr w:type="gramStart"/>
      <w:r>
        <w:rPr>
          <w:sz w:val="24"/>
          <w:szCs w:val="24"/>
        </w:rPr>
        <w:t>понимает</w:t>
      </w:r>
      <w:proofErr w:type="gramEnd"/>
      <w:r>
        <w:rPr>
          <w:sz w:val="24"/>
          <w:szCs w:val="24"/>
        </w:rPr>
        <w:t xml:space="preserve"> где находится, на вопросы пытается отвечать без задержки.</w:t>
      </w:r>
    </w:p>
    <w:p w14:paraId="2EED2996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11CC8" w14:textId="77777777" w:rsidR="00111C70" w:rsidRDefault="00111C70">
      <w:pPr>
        <w:pStyle w:val="aff0"/>
        <w:ind w:firstLine="0"/>
        <w:rPr>
          <w:sz w:val="24"/>
          <w:szCs w:val="24"/>
        </w:rPr>
      </w:pPr>
    </w:p>
    <w:p w14:paraId="379A14D3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14:paraId="2D1DB945" w14:textId="77777777" w:rsidR="00111C70" w:rsidRDefault="00021E2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Выберите один правильный ответ:</w:t>
      </w:r>
    </w:p>
    <w:p w14:paraId="68596501" w14:textId="77777777" w:rsidR="00111C70" w:rsidRDefault="00021E27">
      <w:pPr>
        <w:pStyle w:val="af5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Style w:val="af7"/>
          <w:rFonts w:ascii="Times New Roman" w:hAnsi="Times New Roman" w:cs="Times New Roman"/>
        </w:rPr>
        <w:t xml:space="preserve">1. </w:t>
      </w:r>
      <w:r>
        <w:rPr>
          <w:rStyle w:val="af7"/>
          <w:rFonts w:ascii="Times New Roman" w:hAnsi="Times New Roman" w:cs="Times New Roman"/>
          <w:b w:val="0"/>
        </w:rPr>
        <w:t>Причина геморрагического инсульта:</w:t>
      </w:r>
    </w:p>
    <w:p w14:paraId="4884C881" w14:textId="77777777" w:rsidR="00111C70" w:rsidRDefault="00021E27">
      <w:pPr>
        <w:pStyle w:val="af5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ревматизм</w:t>
      </w:r>
    </w:p>
    <w:p w14:paraId="290CE158" w14:textId="77777777" w:rsidR="00111C70" w:rsidRDefault="00021E27">
      <w:pPr>
        <w:pStyle w:val="af5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сахарный диабет</w:t>
      </w:r>
    </w:p>
    <w:p w14:paraId="6E2DB6B2" w14:textId="77777777" w:rsidR="00111C70" w:rsidRDefault="00021E27">
      <w:pPr>
        <w:pStyle w:val="af5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шейный остеохондроз</w:t>
      </w:r>
    </w:p>
    <w:p w14:paraId="6AC6C0AD" w14:textId="77777777" w:rsidR="00111C70" w:rsidRDefault="00021E27">
      <w:pPr>
        <w:pStyle w:val="af5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гипертоническая болезнь</w:t>
      </w:r>
    </w:p>
    <w:p w14:paraId="65DA89FB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2. Менингеальный симптом — это:</w:t>
      </w:r>
    </w:p>
    <w:p w14:paraId="0BEC59FF" w14:textId="77777777" w:rsidR="00111C70" w:rsidRDefault="00021E27">
      <w:pPr>
        <w:pStyle w:val="af5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 xml:space="preserve">симптом </w:t>
      </w:r>
      <w:proofErr w:type="spellStart"/>
      <w:r>
        <w:rPr>
          <w:rStyle w:val="af7"/>
          <w:rFonts w:ascii="Times New Roman" w:hAnsi="Times New Roman" w:cs="Times New Roman"/>
          <w:b w:val="0"/>
        </w:rPr>
        <w:t>Бабинского</w:t>
      </w:r>
      <w:proofErr w:type="spellEnd"/>
    </w:p>
    <w:p w14:paraId="05455020" w14:textId="77777777" w:rsidR="00111C70" w:rsidRDefault="00021E27">
      <w:pPr>
        <w:pStyle w:val="af5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ригидность мышц затылка</w:t>
      </w:r>
    </w:p>
    <w:p w14:paraId="4F1F8FD9" w14:textId="77777777" w:rsidR="00111C70" w:rsidRDefault="00021E27">
      <w:pPr>
        <w:pStyle w:val="af5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 xml:space="preserve">симптом </w:t>
      </w:r>
      <w:proofErr w:type="spellStart"/>
      <w:r>
        <w:rPr>
          <w:rStyle w:val="af7"/>
          <w:rFonts w:ascii="Times New Roman" w:hAnsi="Times New Roman" w:cs="Times New Roman"/>
          <w:b w:val="0"/>
        </w:rPr>
        <w:t>Ортнера</w:t>
      </w:r>
      <w:proofErr w:type="spellEnd"/>
    </w:p>
    <w:p w14:paraId="08DE68D4" w14:textId="77777777" w:rsidR="00111C70" w:rsidRDefault="00021E27">
      <w:pPr>
        <w:pStyle w:val="af5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симптом Пастернацкого</w:t>
      </w:r>
    </w:p>
    <w:p w14:paraId="57683D32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3.  Сознание больного при геморрагическом инсульте чаще:</w:t>
      </w:r>
    </w:p>
    <w:p w14:paraId="55007922" w14:textId="77777777" w:rsidR="00111C70" w:rsidRDefault="00021E27">
      <w:pPr>
        <w:pStyle w:val="af5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сохранено</w:t>
      </w:r>
    </w:p>
    <w:p w14:paraId="0E34029E" w14:textId="77777777" w:rsidR="00111C70" w:rsidRDefault="00021E27">
      <w:pPr>
        <w:pStyle w:val="af5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утрачено на короткое время</w:t>
      </w:r>
    </w:p>
    <w:p w14:paraId="7C552523" w14:textId="77777777" w:rsidR="00111C70" w:rsidRDefault="00021E27">
      <w:pPr>
        <w:pStyle w:val="af5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утрачено на длительное время (кома)</w:t>
      </w:r>
    </w:p>
    <w:p w14:paraId="697EA354" w14:textId="77777777" w:rsidR="00111C70" w:rsidRDefault="00021E27">
      <w:pPr>
        <w:pStyle w:val="af5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изменено по типу сумеречного</w:t>
      </w:r>
    </w:p>
    <w:p w14:paraId="3A4CB1D8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4.  При транспортировке больного с геморрагией в мозг необходимо</w:t>
      </w:r>
    </w:p>
    <w:p w14:paraId="2B4F8DA0" w14:textId="77777777" w:rsidR="00111C70" w:rsidRDefault="00021E27">
      <w:pPr>
        <w:pStyle w:val="af5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убрать из-под головы подушку</w:t>
      </w:r>
    </w:p>
    <w:p w14:paraId="25F90B05" w14:textId="77777777" w:rsidR="00111C70" w:rsidRDefault="00021E27">
      <w:pPr>
        <w:pStyle w:val="af5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приподнять ноги</w:t>
      </w:r>
    </w:p>
    <w:p w14:paraId="5E2874C3" w14:textId="77777777" w:rsidR="00111C70" w:rsidRDefault="00021E27">
      <w:pPr>
        <w:pStyle w:val="af5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Style w:val="af7"/>
          <w:rFonts w:ascii="Times New Roman" w:hAnsi="Times New Roman" w:cs="Times New Roman"/>
          <w:b w:val="0"/>
        </w:rPr>
        <w:t>часто менять положение головы и туловища</w:t>
      </w:r>
    </w:p>
    <w:p w14:paraId="511454A6" w14:textId="77777777" w:rsidR="00111C70" w:rsidRDefault="00021E27">
      <w:pPr>
        <w:pStyle w:val="af5"/>
        <w:numPr>
          <w:ilvl w:val="0"/>
          <w:numId w:val="16"/>
        </w:numPr>
        <w:rPr>
          <w:rStyle w:val="af7"/>
          <w:rFonts w:ascii="Times New Roman" w:hAnsi="Times New Roman" w:cs="Times New Roman"/>
          <w:b w:val="0"/>
          <w:sz w:val="24"/>
        </w:rPr>
      </w:pPr>
      <w:r>
        <w:rPr>
          <w:rStyle w:val="af7"/>
          <w:rFonts w:ascii="Times New Roman" w:hAnsi="Times New Roman" w:cs="Times New Roman"/>
          <w:b w:val="0"/>
        </w:rPr>
        <w:t>избегать изменений положения головы</w:t>
      </w:r>
    </w:p>
    <w:p w14:paraId="14004F28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профилактики пролежней пациента необходимо переворачивать:</w:t>
      </w:r>
    </w:p>
    <w:p w14:paraId="6AE965C1" w14:textId="77777777" w:rsidR="00111C70" w:rsidRDefault="00021E27">
      <w:pPr>
        <w:pStyle w:val="af5"/>
        <w:numPr>
          <w:ilvl w:val="0"/>
          <w:numId w:val="49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каждые 30 минут</w:t>
      </w:r>
    </w:p>
    <w:p w14:paraId="16F18E1C" w14:textId="77777777" w:rsidR="00111C70" w:rsidRDefault="00021E27">
      <w:pPr>
        <w:pStyle w:val="af5"/>
        <w:numPr>
          <w:ilvl w:val="0"/>
          <w:numId w:val="4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через 2 часа</w:t>
      </w:r>
    </w:p>
    <w:p w14:paraId="4BE5785A" w14:textId="77777777" w:rsidR="00111C70" w:rsidRDefault="00021E27">
      <w:pPr>
        <w:pStyle w:val="af5"/>
        <w:numPr>
          <w:ilvl w:val="0"/>
          <w:numId w:val="49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раза в день</w:t>
      </w:r>
    </w:p>
    <w:p w14:paraId="3D46E6AB" w14:textId="77777777" w:rsidR="00111C70" w:rsidRDefault="00021E27">
      <w:pPr>
        <w:pStyle w:val="af5"/>
        <w:numPr>
          <w:ilvl w:val="0"/>
          <w:numId w:val="49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один раз в день</w:t>
      </w:r>
    </w:p>
    <w:p w14:paraId="640BFD05" w14:textId="77777777" w:rsidR="00111C70" w:rsidRDefault="00021E27">
      <w:pPr>
        <w:pStyle w:val="af5"/>
        <w:rPr>
          <w:rStyle w:val="af7"/>
          <w:rFonts w:ascii="Times New Roman" w:hAnsi="Times New Roman" w:cs="Times New Roman"/>
          <w:b w:val="0"/>
        </w:rPr>
      </w:pPr>
      <w:r>
        <w:rPr>
          <w:rStyle w:val="af7"/>
          <w:rFonts w:ascii="Times New Roman" w:hAnsi="Times New Roman" w:cs="Times New Roman"/>
          <w:b w:val="0"/>
        </w:rPr>
        <w:t>6. К острым нарушениям мозгового кровообращения относят:</w:t>
      </w:r>
    </w:p>
    <w:p w14:paraId="3AF68CEC" w14:textId="77777777" w:rsidR="00111C70" w:rsidRDefault="00021E27">
      <w:pPr>
        <w:pStyle w:val="af5"/>
        <w:numPr>
          <w:ilvl w:val="0"/>
          <w:numId w:val="18"/>
        </w:numPr>
        <w:rPr>
          <w:rStyle w:val="af7"/>
          <w:rFonts w:ascii="Times New Roman" w:hAnsi="Times New Roman" w:cs="Times New Roman"/>
          <w:b w:val="0"/>
        </w:rPr>
      </w:pPr>
      <w:r>
        <w:rPr>
          <w:rStyle w:val="af7"/>
          <w:rFonts w:ascii="Times New Roman" w:hAnsi="Times New Roman" w:cs="Times New Roman"/>
          <w:b w:val="0"/>
        </w:rPr>
        <w:t>начальные проявления недостаточности мозгового кровообращения</w:t>
      </w:r>
    </w:p>
    <w:p w14:paraId="1F8906FD" w14:textId="77777777" w:rsidR="00111C70" w:rsidRDefault="00021E27">
      <w:pPr>
        <w:pStyle w:val="af5"/>
        <w:numPr>
          <w:ilvl w:val="0"/>
          <w:numId w:val="18"/>
        </w:numPr>
        <w:rPr>
          <w:rStyle w:val="af7"/>
          <w:rFonts w:ascii="Times New Roman" w:hAnsi="Times New Roman" w:cs="Times New Roman"/>
          <w:b w:val="0"/>
        </w:rPr>
      </w:pPr>
      <w:r>
        <w:rPr>
          <w:rStyle w:val="af7"/>
          <w:rFonts w:ascii="Times New Roman" w:hAnsi="Times New Roman" w:cs="Times New Roman"/>
          <w:b w:val="0"/>
        </w:rPr>
        <w:t>преходящие нарушения мозгового кровообращения</w:t>
      </w:r>
    </w:p>
    <w:p w14:paraId="66DDD5CD" w14:textId="77777777" w:rsidR="00111C70" w:rsidRDefault="00021E27">
      <w:pPr>
        <w:pStyle w:val="af5"/>
        <w:numPr>
          <w:ilvl w:val="0"/>
          <w:numId w:val="18"/>
        </w:numPr>
        <w:rPr>
          <w:rStyle w:val="af7"/>
          <w:rFonts w:ascii="Times New Roman" w:hAnsi="Times New Roman" w:cs="Times New Roman"/>
          <w:b w:val="0"/>
        </w:rPr>
      </w:pPr>
      <w:r>
        <w:rPr>
          <w:rStyle w:val="af7"/>
          <w:rFonts w:ascii="Times New Roman" w:hAnsi="Times New Roman" w:cs="Times New Roman"/>
          <w:b w:val="0"/>
        </w:rPr>
        <w:t>прогрессирующие нарушения мозгового кровообращения</w:t>
      </w:r>
    </w:p>
    <w:p w14:paraId="675FF4A9" w14:textId="77777777" w:rsidR="00111C70" w:rsidRDefault="00021E27">
      <w:pPr>
        <w:pStyle w:val="af5"/>
        <w:numPr>
          <w:ilvl w:val="0"/>
          <w:numId w:val="18"/>
        </w:numPr>
        <w:rPr>
          <w:rStyle w:val="af7"/>
          <w:rFonts w:ascii="Times New Roman" w:hAnsi="Times New Roman" w:cs="Times New Roman"/>
          <w:b w:val="0"/>
        </w:rPr>
      </w:pPr>
      <w:proofErr w:type="spellStart"/>
      <w:r>
        <w:rPr>
          <w:rStyle w:val="af7"/>
          <w:rFonts w:ascii="Times New Roman" w:hAnsi="Times New Roman" w:cs="Times New Roman"/>
          <w:b w:val="0"/>
        </w:rPr>
        <w:t>дисциркуляторную</w:t>
      </w:r>
      <w:proofErr w:type="spellEnd"/>
      <w:r>
        <w:rPr>
          <w:rStyle w:val="af7"/>
          <w:rFonts w:ascii="Times New Roman" w:hAnsi="Times New Roman" w:cs="Times New Roman"/>
          <w:b w:val="0"/>
        </w:rPr>
        <w:t xml:space="preserve"> энцефалопатию</w:t>
      </w:r>
    </w:p>
    <w:p w14:paraId="6739D368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Для лечения геморрагического инсульта используются все перечисленные средства, кроме:</w:t>
      </w:r>
    </w:p>
    <w:p w14:paraId="307018B8" w14:textId="77777777" w:rsidR="00111C70" w:rsidRDefault="00021E27">
      <w:pPr>
        <w:pStyle w:val="af5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антикоагулянтные и </w:t>
      </w:r>
      <w:proofErr w:type="spellStart"/>
      <w:r>
        <w:rPr>
          <w:rFonts w:ascii="Times New Roman" w:hAnsi="Times New Roman" w:cs="Times New Roman"/>
        </w:rPr>
        <w:t>антифибринолитические</w:t>
      </w:r>
      <w:proofErr w:type="spellEnd"/>
      <w:r>
        <w:rPr>
          <w:rFonts w:ascii="Times New Roman" w:hAnsi="Times New Roman" w:cs="Times New Roman"/>
        </w:rPr>
        <w:t xml:space="preserve"> препараты</w:t>
      </w:r>
    </w:p>
    <w:p w14:paraId="57711FD0" w14:textId="77777777" w:rsidR="00111C70" w:rsidRDefault="00021E27">
      <w:pPr>
        <w:pStyle w:val="af5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дицинон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этамзилат</w:t>
      </w:r>
      <w:proofErr w:type="spellEnd"/>
      <w:r>
        <w:rPr>
          <w:rFonts w:ascii="Times New Roman" w:hAnsi="Times New Roman" w:cs="Times New Roman"/>
        </w:rPr>
        <w:t>)</w:t>
      </w:r>
    </w:p>
    <w:p w14:paraId="29DE47A7" w14:textId="77777777" w:rsidR="00111C70" w:rsidRDefault="00021E27">
      <w:pPr>
        <w:pStyle w:val="af5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глицин</w:t>
      </w:r>
    </w:p>
    <w:p w14:paraId="4F6FAA62" w14:textId="77777777" w:rsidR="00111C70" w:rsidRDefault="00021E27">
      <w:pPr>
        <w:pStyle w:val="af5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мексидол</w:t>
      </w:r>
      <w:proofErr w:type="spellEnd"/>
    </w:p>
    <w:p w14:paraId="09E84DD8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 остром периоде </w:t>
      </w:r>
      <w:hyperlink r:id="rId13" w:tooltip="Ишемическая болезнь сердца" w:history="1">
        <w:r>
          <w:rPr>
            <w:rStyle w:val="afd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ишемического</w:t>
        </w:r>
      </w:hyperlink>
      <w:r>
        <w:rPr>
          <w:rFonts w:ascii="Times New Roman" w:hAnsi="Times New Roman" w:cs="Times New Roman"/>
        </w:rPr>
        <w:t xml:space="preserve"> инсульта применяются все перечисленные лекарственные средства, кроме:</w:t>
      </w:r>
    </w:p>
    <w:p w14:paraId="2FFEFB96" w14:textId="77777777" w:rsidR="00111C70" w:rsidRDefault="00021E27">
      <w:pPr>
        <w:pStyle w:val="af5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трентал</w:t>
      </w:r>
      <w:proofErr w:type="spellEnd"/>
    </w:p>
    <w:p w14:paraId="64067219" w14:textId="77777777" w:rsidR="00111C70" w:rsidRDefault="00021E27">
      <w:pPr>
        <w:pStyle w:val="af5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реополиглюкин</w:t>
      </w:r>
    </w:p>
    <w:p w14:paraId="6654034B" w14:textId="77777777" w:rsidR="00111C70" w:rsidRDefault="00021E27">
      <w:pPr>
        <w:pStyle w:val="af5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гепарин</w:t>
      </w:r>
    </w:p>
    <w:p w14:paraId="400F48C3" w14:textId="77777777" w:rsidR="00111C70" w:rsidRDefault="00021E27">
      <w:pPr>
        <w:pStyle w:val="af5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глицин</w:t>
      </w:r>
    </w:p>
    <w:p w14:paraId="256725A0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>Инсульт ,</w:t>
      </w:r>
      <w:proofErr w:type="gramEnd"/>
      <w:r>
        <w:rPr>
          <w:rFonts w:ascii="Times New Roman" w:hAnsi="Times New Roman" w:cs="Times New Roman"/>
        </w:rPr>
        <w:t xml:space="preserve"> при котором </w:t>
      </w:r>
      <w:proofErr w:type="spellStart"/>
      <w:r>
        <w:rPr>
          <w:rFonts w:ascii="Times New Roman" w:hAnsi="Times New Roman" w:cs="Times New Roman"/>
        </w:rPr>
        <w:t>востановление</w:t>
      </w:r>
      <w:proofErr w:type="spellEnd"/>
      <w:r>
        <w:rPr>
          <w:rFonts w:ascii="Times New Roman" w:hAnsi="Times New Roman" w:cs="Times New Roman"/>
        </w:rPr>
        <w:t xml:space="preserve"> пострадавших функций происходит в течении 3х недель называется:</w:t>
      </w:r>
    </w:p>
    <w:p w14:paraId="011B3B3A" w14:textId="77777777" w:rsidR="00111C70" w:rsidRDefault="00021E27">
      <w:pPr>
        <w:pStyle w:val="af5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малый инсульт</w:t>
      </w:r>
    </w:p>
    <w:p w14:paraId="0CBBDA38" w14:textId="77777777" w:rsidR="00111C70" w:rsidRDefault="00021E27">
      <w:pPr>
        <w:pStyle w:val="af5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геморрагический инсульт</w:t>
      </w:r>
    </w:p>
    <w:p w14:paraId="1DAF4806" w14:textId="77777777" w:rsidR="00111C70" w:rsidRDefault="00021E27">
      <w:pPr>
        <w:pStyle w:val="af5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ишемический инсульт</w:t>
      </w:r>
    </w:p>
    <w:p w14:paraId="686ADD90" w14:textId="77777777" w:rsidR="00111C70" w:rsidRDefault="00021E27">
      <w:pPr>
        <w:pStyle w:val="af5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внутримозговое кровоизлияние</w:t>
      </w:r>
    </w:p>
    <w:p w14:paraId="66C2DB87" w14:textId="77777777" w:rsidR="00111C70" w:rsidRDefault="00021E27">
      <w:pPr>
        <w:pStyle w:val="af5"/>
        <w:ind w:left="426" w:hanging="426"/>
        <w:rPr>
          <w:rFonts w:ascii="Times New Roman" w:hAnsi="Times New Roman" w:cs="Times New Roman"/>
        </w:rPr>
      </w:pPr>
      <w:r>
        <w:rPr>
          <w:rStyle w:val="submenu-table"/>
          <w:rFonts w:ascii="Times New Roman" w:hAnsi="Times New Roman" w:cs="Times New Roman"/>
        </w:rPr>
        <w:t xml:space="preserve">10. Для </w:t>
      </w:r>
      <w:proofErr w:type="spellStart"/>
      <w:r>
        <w:rPr>
          <w:rStyle w:val="submenu-table"/>
          <w:rFonts w:ascii="Times New Roman" w:hAnsi="Times New Roman" w:cs="Times New Roman"/>
        </w:rPr>
        <w:t>нейропротекции</w:t>
      </w:r>
      <w:proofErr w:type="spellEnd"/>
      <w:r>
        <w:rPr>
          <w:rStyle w:val="submenu-table"/>
          <w:rFonts w:ascii="Times New Roman" w:hAnsi="Times New Roman" w:cs="Times New Roman"/>
        </w:rPr>
        <w:t xml:space="preserve"> при остром нарушении мозгового кровообращения применимы следующие препараты, кроме:</w:t>
      </w:r>
      <w:r>
        <w:rPr>
          <w:rFonts w:ascii="Times New Roman" w:hAnsi="Times New Roman" w:cs="Times New Roman"/>
        </w:rPr>
        <w:br/>
        <w:t>1. аминазина</w:t>
      </w:r>
      <w:r>
        <w:rPr>
          <w:rFonts w:ascii="Times New Roman" w:hAnsi="Times New Roman" w:cs="Times New Roman"/>
        </w:rPr>
        <w:br/>
        <w:t>2. церебролизина</w:t>
      </w:r>
      <w:r>
        <w:rPr>
          <w:rFonts w:ascii="Times New Roman" w:hAnsi="Times New Roman" w:cs="Times New Roman"/>
        </w:rPr>
        <w:br/>
        <w:t xml:space="preserve">3. </w:t>
      </w:r>
      <w:proofErr w:type="spellStart"/>
      <w:r>
        <w:rPr>
          <w:rFonts w:ascii="Times New Roman" w:hAnsi="Times New Roman" w:cs="Times New Roman"/>
        </w:rPr>
        <w:t>мексидола</w:t>
      </w:r>
      <w:proofErr w:type="spellEnd"/>
      <w:r>
        <w:rPr>
          <w:rFonts w:ascii="Times New Roman" w:hAnsi="Times New Roman" w:cs="Times New Roman"/>
        </w:rPr>
        <w:br/>
        <w:t>4. глицина</w:t>
      </w:r>
    </w:p>
    <w:p w14:paraId="5C6CB617" w14:textId="77777777" w:rsidR="00111C70" w:rsidRDefault="00021E27">
      <w:pPr>
        <w:pStyle w:val="af5"/>
        <w:ind w:left="426" w:hanging="426"/>
        <w:rPr>
          <w:rFonts w:ascii="Times New Roman" w:hAnsi="Times New Roman" w:cs="Times New Roman"/>
        </w:rPr>
      </w:pPr>
      <w:r>
        <w:rPr>
          <w:rStyle w:val="submenu-table"/>
          <w:rFonts w:ascii="Times New Roman" w:hAnsi="Times New Roman" w:cs="Times New Roman"/>
        </w:rPr>
        <w:t>11. Догоспитальная тактика ведения больных с ишемическим инсультом должна включать следующие мероприятия, кроме:</w:t>
      </w:r>
      <w:r>
        <w:rPr>
          <w:rFonts w:ascii="Times New Roman" w:hAnsi="Times New Roman" w:cs="Times New Roman"/>
        </w:rPr>
        <w:br/>
        <w:t>1. госпитализации</w:t>
      </w:r>
    </w:p>
    <w:p w14:paraId="51926759" w14:textId="77777777" w:rsidR="00111C70" w:rsidRDefault="00021E27">
      <w:pPr>
        <w:pStyle w:val="af5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введения </w:t>
      </w:r>
      <w:proofErr w:type="spellStart"/>
      <w:r>
        <w:rPr>
          <w:rFonts w:ascii="Times New Roman" w:hAnsi="Times New Roman" w:cs="Times New Roman"/>
        </w:rPr>
        <w:t>ноотропов</w:t>
      </w:r>
      <w:proofErr w:type="spellEnd"/>
      <w:r>
        <w:rPr>
          <w:rFonts w:ascii="Times New Roman" w:hAnsi="Times New Roman" w:cs="Times New Roman"/>
        </w:rPr>
        <w:t xml:space="preserve"> и спазмолитических препаратов (</w:t>
      </w:r>
      <w:proofErr w:type="spellStart"/>
      <w:r>
        <w:rPr>
          <w:rFonts w:ascii="Times New Roman" w:hAnsi="Times New Roman" w:cs="Times New Roman"/>
        </w:rPr>
        <w:t>трентал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кавинтон</w:t>
      </w:r>
      <w:proofErr w:type="spellEnd"/>
      <w:r>
        <w:rPr>
          <w:rFonts w:ascii="Times New Roman" w:hAnsi="Times New Roman" w:cs="Times New Roman"/>
        </w:rPr>
        <w:t>, никотиновая кислота)</w:t>
      </w:r>
      <w:r>
        <w:rPr>
          <w:rFonts w:ascii="Times New Roman" w:hAnsi="Times New Roman" w:cs="Times New Roman"/>
        </w:rPr>
        <w:br/>
        <w:t>3. стабилизации АД на 20-30% выше привычного уровня</w:t>
      </w:r>
      <w:r>
        <w:rPr>
          <w:rFonts w:ascii="Times New Roman" w:hAnsi="Times New Roman" w:cs="Times New Roman"/>
        </w:rPr>
        <w:br/>
        <w:t>4. гипотензивной терапии до стабилизации артериального давления на 20-30% ниже привычного уровня</w:t>
      </w:r>
    </w:p>
    <w:p w14:paraId="789396BF" w14:textId="77777777" w:rsidR="00111C70" w:rsidRDefault="00021E27">
      <w:pPr>
        <w:pStyle w:val="af5"/>
        <w:ind w:left="426" w:hanging="426"/>
        <w:rPr>
          <w:rFonts w:ascii="Times New Roman" w:hAnsi="Times New Roman" w:cs="Times New Roman"/>
        </w:rPr>
      </w:pPr>
      <w:r>
        <w:rPr>
          <w:rStyle w:val="submenu-table"/>
          <w:rFonts w:ascii="Times New Roman" w:hAnsi="Times New Roman" w:cs="Times New Roman"/>
        </w:rPr>
        <w:t>12. В основе ишемического инсульта могут быть следующие патологии, кроме:</w:t>
      </w:r>
      <w:r>
        <w:rPr>
          <w:rFonts w:ascii="Times New Roman" w:hAnsi="Times New Roman" w:cs="Times New Roman"/>
        </w:rPr>
        <w:br/>
        <w:t>1. тромбоза сосудов головного мозга</w:t>
      </w:r>
    </w:p>
    <w:p w14:paraId="510B2049" w14:textId="77777777" w:rsidR="00111C70" w:rsidRDefault="00021E27">
      <w:pPr>
        <w:pStyle w:val="af5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эмболии сосудов головного мозга</w:t>
      </w:r>
      <w:r>
        <w:rPr>
          <w:rFonts w:ascii="Times New Roman" w:hAnsi="Times New Roman" w:cs="Times New Roman"/>
        </w:rPr>
        <w:br/>
        <w:t>3. сосудисто-мозговой недостаточности</w:t>
      </w:r>
      <w:r>
        <w:rPr>
          <w:rFonts w:ascii="Times New Roman" w:hAnsi="Times New Roman" w:cs="Times New Roman"/>
        </w:rPr>
        <w:br/>
        <w:t>4. кровоизлияния в мозг</w:t>
      </w:r>
    </w:p>
    <w:p w14:paraId="32E276F3" w14:textId="77777777" w:rsidR="00111C70" w:rsidRDefault="00021E27">
      <w:pPr>
        <w:pStyle w:val="af5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Для ишемического инсульта характерны все,  кроме:</w:t>
      </w:r>
      <w:r>
        <w:rPr>
          <w:rFonts w:ascii="Times New Roman" w:hAnsi="Times New Roman" w:cs="Times New Roman"/>
        </w:rPr>
        <w:br/>
        <w:t>1. постепенное нарастание симптоматики в течение нескольких часов</w:t>
      </w:r>
      <w:r>
        <w:rPr>
          <w:rFonts w:ascii="Times New Roman" w:hAnsi="Times New Roman" w:cs="Times New Roman"/>
        </w:rPr>
        <w:br/>
        <w:t>2. обычно пониженное АД</w:t>
      </w:r>
      <w:r>
        <w:rPr>
          <w:rFonts w:ascii="Times New Roman" w:hAnsi="Times New Roman" w:cs="Times New Roman"/>
        </w:rPr>
        <w:br/>
        <w:t>3. чаще пожилой возраст больного</w:t>
      </w:r>
      <w:r>
        <w:rPr>
          <w:rFonts w:ascii="Times New Roman" w:hAnsi="Times New Roman" w:cs="Times New Roman"/>
        </w:rPr>
        <w:br/>
        <w:t>4. гиперемия лица</w:t>
      </w:r>
    </w:p>
    <w:p w14:paraId="34FA075E" w14:textId="77777777" w:rsidR="00111C70" w:rsidRDefault="00021E27">
      <w:pPr>
        <w:pStyle w:val="af5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Для клиники геморрагического инсульта характерны все, кроме:</w:t>
      </w:r>
      <w:r>
        <w:rPr>
          <w:rFonts w:ascii="Times New Roman" w:hAnsi="Times New Roman" w:cs="Times New Roman"/>
        </w:rPr>
        <w:br/>
        <w:t>1. внезапное начало, часто на фоне высокого АД</w:t>
      </w:r>
      <w:r>
        <w:rPr>
          <w:rFonts w:ascii="Times New Roman" w:hAnsi="Times New Roman" w:cs="Times New Roman"/>
        </w:rPr>
        <w:br/>
        <w:t>2. гиперемия лица</w:t>
      </w:r>
      <w:r>
        <w:rPr>
          <w:rFonts w:ascii="Times New Roman" w:hAnsi="Times New Roman" w:cs="Times New Roman"/>
        </w:rPr>
        <w:br/>
        <w:t>3. чаще пожилой возраст больного</w:t>
      </w:r>
      <w:r>
        <w:rPr>
          <w:rFonts w:ascii="Times New Roman" w:hAnsi="Times New Roman" w:cs="Times New Roman"/>
        </w:rPr>
        <w:br/>
        <w:t>4. повышение температуры</w:t>
      </w:r>
    </w:p>
    <w:p w14:paraId="76F978BD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15.Исследования на догоспитальном этапе при нарушении мозгового </w:t>
      </w:r>
      <w:proofErr w:type="gramStart"/>
      <w:r>
        <w:rPr>
          <w:rFonts w:ascii="Times New Roman" w:hAnsi="Times New Roman" w:cs="Times New Roman"/>
        </w:rPr>
        <w:t>кровообращения  все</w:t>
      </w:r>
      <w:proofErr w:type="gramEnd"/>
      <w:r>
        <w:rPr>
          <w:rFonts w:ascii="Times New Roman" w:hAnsi="Times New Roman" w:cs="Times New Roman"/>
        </w:rPr>
        <w:t>, кроме:</w:t>
      </w:r>
    </w:p>
    <w:p w14:paraId="5B99D176" w14:textId="77777777" w:rsidR="00111C70" w:rsidRDefault="00021E27">
      <w:pPr>
        <w:pStyle w:val="af5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ЭКГ</w:t>
      </w:r>
    </w:p>
    <w:p w14:paraId="37057DCD" w14:textId="77777777" w:rsidR="00111C70" w:rsidRDefault="00021E27">
      <w:pPr>
        <w:pStyle w:val="af5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ЭЭГ</w:t>
      </w:r>
    </w:p>
    <w:p w14:paraId="68B7E475" w14:textId="77777777" w:rsidR="00111C70" w:rsidRDefault="00021E27">
      <w:pPr>
        <w:pStyle w:val="af5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измерение АД</w:t>
      </w:r>
    </w:p>
    <w:p w14:paraId="71C4452D" w14:textId="77777777" w:rsidR="00111C70" w:rsidRDefault="00021E27">
      <w:pPr>
        <w:pStyle w:val="af5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уровня глюкозы в крови</w:t>
      </w:r>
    </w:p>
    <w:p w14:paraId="119EC60A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lastRenderedPageBreak/>
        <w:t xml:space="preserve">16. </w:t>
      </w:r>
      <w:r>
        <w:rPr>
          <w:rFonts w:ascii="Times New Roman" w:hAnsi="Times New Roman" w:cs="Times New Roman"/>
        </w:rPr>
        <w:t xml:space="preserve">Относительные противопоказания для госпитализации при нарушении мозгового </w:t>
      </w:r>
      <w:proofErr w:type="gramStart"/>
      <w:r>
        <w:rPr>
          <w:rFonts w:ascii="Times New Roman" w:hAnsi="Times New Roman" w:cs="Times New Roman"/>
        </w:rPr>
        <w:t>кровообращения  все</w:t>
      </w:r>
      <w:proofErr w:type="gramEnd"/>
      <w:r>
        <w:rPr>
          <w:rFonts w:ascii="Times New Roman" w:hAnsi="Times New Roman" w:cs="Times New Roman"/>
        </w:rPr>
        <w:t>, кроме:</w:t>
      </w:r>
    </w:p>
    <w:p w14:paraId="13201652" w14:textId="77777777" w:rsidR="00111C70" w:rsidRDefault="00021E27">
      <w:pPr>
        <w:pStyle w:val="af5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терминальная кома</w:t>
      </w:r>
    </w:p>
    <w:p w14:paraId="51051377" w14:textId="77777777" w:rsidR="00111C70" w:rsidRDefault="00021E27">
      <w:pPr>
        <w:pStyle w:val="af5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деменция с выраженной инвалидизацией до развития инсульта</w:t>
      </w:r>
    </w:p>
    <w:p w14:paraId="4AC8A79A" w14:textId="77777777" w:rsidR="00111C70" w:rsidRDefault="00021E27">
      <w:pPr>
        <w:pStyle w:val="af5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терминальная стадия онкологических заболеваний</w:t>
      </w:r>
    </w:p>
    <w:p w14:paraId="0ED2A3F4" w14:textId="77777777" w:rsidR="00111C70" w:rsidRDefault="00021E27">
      <w:pPr>
        <w:pStyle w:val="af5"/>
        <w:numPr>
          <w:ilvl w:val="0"/>
          <w:numId w:val="23"/>
        </w:numPr>
      </w:pPr>
      <w:r>
        <w:rPr>
          <w:rFonts w:ascii="Times New Roman" w:hAnsi="Times New Roman" w:cs="Times New Roman"/>
        </w:rPr>
        <w:t>высокое АД</w:t>
      </w:r>
    </w:p>
    <w:p w14:paraId="41E8756C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При положительной  пробе Баре  больной не может удержать поднятые конечности в течение:</w:t>
      </w:r>
    </w:p>
    <w:p w14:paraId="0DED8967" w14:textId="77777777" w:rsidR="00111C70" w:rsidRDefault="00021E27">
      <w:pPr>
        <w:pStyle w:val="af5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секунд</w:t>
      </w:r>
    </w:p>
    <w:p w14:paraId="6CBCEDBC" w14:textId="77777777" w:rsidR="00111C70" w:rsidRDefault="00021E27">
      <w:pPr>
        <w:pStyle w:val="af5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секунд</w:t>
      </w:r>
    </w:p>
    <w:p w14:paraId="26F943C7" w14:textId="77777777" w:rsidR="00111C70" w:rsidRDefault="00021E27">
      <w:pPr>
        <w:pStyle w:val="af5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секунд</w:t>
      </w:r>
    </w:p>
    <w:p w14:paraId="43A9F425" w14:textId="77777777" w:rsidR="00111C70" w:rsidRDefault="00021E27">
      <w:pPr>
        <w:pStyle w:val="af5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секунд</w:t>
      </w:r>
    </w:p>
    <w:p w14:paraId="6A081AE3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t xml:space="preserve">18. </w:t>
      </w:r>
      <w:r>
        <w:rPr>
          <w:rFonts w:ascii="Times New Roman" w:hAnsi="Times New Roman" w:cs="Times New Roman"/>
        </w:rPr>
        <w:t xml:space="preserve">Расстройства черепной иннервации при нарушении мозгового </w:t>
      </w:r>
      <w:proofErr w:type="gramStart"/>
      <w:r>
        <w:rPr>
          <w:rFonts w:ascii="Times New Roman" w:hAnsi="Times New Roman" w:cs="Times New Roman"/>
        </w:rPr>
        <w:t>кровообращения  все</w:t>
      </w:r>
      <w:proofErr w:type="gramEnd"/>
      <w:r>
        <w:rPr>
          <w:rFonts w:ascii="Times New Roman" w:hAnsi="Times New Roman" w:cs="Times New Roman"/>
        </w:rPr>
        <w:t>, кроме:</w:t>
      </w:r>
    </w:p>
    <w:p w14:paraId="53FC6270" w14:textId="77777777" w:rsidR="00111C70" w:rsidRDefault="00021E27">
      <w:pPr>
        <w:pStyle w:val="af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асимметрия лица </w:t>
      </w:r>
    </w:p>
    <w:p w14:paraId="145932B7" w14:textId="77777777" w:rsidR="00111C70" w:rsidRDefault="00021E27">
      <w:pPr>
        <w:pStyle w:val="af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«перекос» лица при просьбе показать зубы</w:t>
      </w:r>
    </w:p>
    <w:p w14:paraId="3CFB49A8" w14:textId="77777777" w:rsidR="00111C70" w:rsidRDefault="00021E27">
      <w:pPr>
        <w:pStyle w:val="af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головная боль</w:t>
      </w:r>
    </w:p>
    <w:p w14:paraId="0F458E32" w14:textId="77777777" w:rsidR="00111C70" w:rsidRDefault="00021E27">
      <w:pPr>
        <w:pStyle w:val="af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дисфагия (расстройства глотания)</w:t>
      </w:r>
    </w:p>
    <w:p w14:paraId="7A6CD7AC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t xml:space="preserve">19. </w:t>
      </w:r>
      <w:r>
        <w:rPr>
          <w:rFonts w:ascii="Times New Roman" w:hAnsi="Times New Roman" w:cs="Times New Roman"/>
        </w:rPr>
        <w:t xml:space="preserve">К исследованию неврологического статуса относят </w:t>
      </w:r>
      <w:proofErr w:type="gramStart"/>
      <w:r>
        <w:rPr>
          <w:rFonts w:ascii="Times New Roman" w:hAnsi="Times New Roman" w:cs="Times New Roman"/>
        </w:rPr>
        <w:t>выявление  следующих</w:t>
      </w:r>
      <w:proofErr w:type="gramEnd"/>
      <w:r>
        <w:rPr>
          <w:rFonts w:ascii="Times New Roman" w:hAnsi="Times New Roman" w:cs="Times New Roman"/>
        </w:rPr>
        <w:t xml:space="preserve"> признаков, кроме:</w:t>
      </w:r>
    </w:p>
    <w:p w14:paraId="3C9AD493" w14:textId="77777777" w:rsidR="00111C70" w:rsidRDefault="00021E27">
      <w:pPr>
        <w:pStyle w:val="af5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речевые нарушения</w:t>
      </w:r>
    </w:p>
    <w:p w14:paraId="1AD9E53E" w14:textId="77777777" w:rsidR="00111C70" w:rsidRDefault="00021E27">
      <w:pPr>
        <w:pStyle w:val="af5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уровня сознания</w:t>
      </w:r>
    </w:p>
    <w:p w14:paraId="343C4D32" w14:textId="77777777" w:rsidR="00111C70" w:rsidRDefault="00021E27">
      <w:pPr>
        <w:pStyle w:val="af5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двигательные нарушения в конечностях</w:t>
      </w:r>
    </w:p>
    <w:p w14:paraId="086A508F" w14:textId="77777777" w:rsidR="00111C70" w:rsidRDefault="00021E27">
      <w:pPr>
        <w:pStyle w:val="af5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концентрации глюкозы в крови</w:t>
      </w:r>
    </w:p>
    <w:p w14:paraId="71A125CF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>
        <w:rPr>
          <w:rFonts w:ascii="Times New Roman" w:hAnsi="Times New Roman" w:cs="Times New Roman"/>
          <w:bCs/>
        </w:rPr>
        <w:t xml:space="preserve">Очаговые неврологические симптомы </w:t>
      </w:r>
      <w:r>
        <w:rPr>
          <w:rFonts w:ascii="Times New Roman" w:hAnsi="Times New Roman" w:cs="Times New Roman"/>
        </w:rPr>
        <w:t xml:space="preserve">при нарушении мозгового </w:t>
      </w:r>
      <w:proofErr w:type="gramStart"/>
      <w:r>
        <w:rPr>
          <w:rFonts w:ascii="Times New Roman" w:hAnsi="Times New Roman" w:cs="Times New Roman"/>
        </w:rPr>
        <w:t>кровообращения  все</w:t>
      </w:r>
      <w:proofErr w:type="gramEnd"/>
      <w:r>
        <w:rPr>
          <w:rFonts w:ascii="Times New Roman" w:hAnsi="Times New Roman" w:cs="Times New Roman"/>
        </w:rPr>
        <w:t>, кроме:</w:t>
      </w:r>
    </w:p>
    <w:p w14:paraId="4E346851" w14:textId="77777777" w:rsidR="00111C70" w:rsidRDefault="00021E27">
      <w:pPr>
        <w:pStyle w:val="af5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зрительные (скотомы, квадрантные и гемианопсии, амавроз, </w:t>
      </w:r>
      <w:proofErr w:type="spellStart"/>
      <w:r>
        <w:rPr>
          <w:rFonts w:ascii="Times New Roman" w:hAnsi="Times New Roman" w:cs="Times New Roman"/>
        </w:rPr>
        <w:t>фотопсии</w:t>
      </w:r>
      <w:proofErr w:type="spellEnd"/>
      <w:r>
        <w:rPr>
          <w:rFonts w:ascii="Times New Roman" w:hAnsi="Times New Roman" w:cs="Times New Roman"/>
        </w:rPr>
        <w:t xml:space="preserve"> и др.)</w:t>
      </w:r>
    </w:p>
    <w:p w14:paraId="4B92B77A" w14:textId="77777777" w:rsidR="00111C70" w:rsidRDefault="00021E27">
      <w:pPr>
        <w:pStyle w:val="af5"/>
        <w:numPr>
          <w:ilvl w:val="0"/>
          <w:numId w:val="2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тошнота, рвота</w:t>
      </w:r>
    </w:p>
    <w:p w14:paraId="5695AB2B" w14:textId="77777777" w:rsidR="00111C70" w:rsidRDefault="00021E27">
      <w:pPr>
        <w:pStyle w:val="af5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чувствительные </w:t>
      </w:r>
    </w:p>
    <w:p w14:paraId="46D48762" w14:textId="77777777" w:rsidR="00111C70" w:rsidRDefault="00021E27">
      <w:pPr>
        <w:pStyle w:val="af5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двигательные (</w:t>
      </w:r>
      <w:proofErr w:type="spellStart"/>
      <w:r>
        <w:rPr>
          <w:rFonts w:ascii="Times New Roman" w:hAnsi="Times New Roman" w:cs="Times New Roman"/>
        </w:rPr>
        <w:t>геми</w:t>
      </w:r>
      <w:proofErr w:type="spellEnd"/>
      <w:r>
        <w:rPr>
          <w:rFonts w:ascii="Times New Roman" w:hAnsi="Times New Roman" w:cs="Times New Roman"/>
        </w:rPr>
        <w:t>-, моно- и парапарезы)</w:t>
      </w:r>
    </w:p>
    <w:p w14:paraId="625A909E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AEB51" w14:textId="77777777" w:rsidR="00111C70" w:rsidRDefault="00021E27">
      <w:pPr>
        <w:pStyle w:val="paragraph"/>
        <w:spacing w:before="0" w:beforeAutospacing="0" w:after="0" w:afterAutospacing="0"/>
        <w:rPr>
          <w:b/>
        </w:rPr>
      </w:pPr>
      <w:r>
        <w:rPr>
          <w:b/>
        </w:rPr>
        <w:t>Задание №6</w:t>
      </w:r>
    </w:p>
    <w:p w14:paraId="6BD26E2C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рецепты и дайте характеристику препаратам:</w:t>
      </w:r>
    </w:p>
    <w:p w14:paraId="02D96F78" w14:textId="77777777" w:rsidR="00111C70" w:rsidRDefault="00021E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Мексидол</w:t>
      </w:r>
      <w:proofErr w:type="spellEnd"/>
      <w:r>
        <w:rPr>
          <w:rFonts w:ascii="Times New Roman" w:hAnsi="Times New Roman" w:cs="Times New Roman"/>
        </w:rPr>
        <w:t xml:space="preserve">, Глицин, </w:t>
      </w:r>
      <w:proofErr w:type="spellStart"/>
      <w:r>
        <w:rPr>
          <w:rFonts w:ascii="Times New Roman" w:hAnsi="Times New Roman" w:cs="Times New Roman"/>
        </w:rPr>
        <w:t>Каптоприл</w:t>
      </w:r>
      <w:proofErr w:type="spellEnd"/>
      <w:r>
        <w:rPr>
          <w:rFonts w:ascii="Times New Roman" w:hAnsi="Times New Roman" w:cs="Times New Roman"/>
        </w:rPr>
        <w:t>.</w:t>
      </w:r>
    </w:p>
    <w:p w14:paraId="6A960E35" w14:textId="77777777" w:rsidR="00111C70" w:rsidRDefault="00111C70">
      <w:pPr>
        <w:rPr>
          <w:rFonts w:ascii="Times New Roman" w:hAnsi="Times New Roman" w:cs="Times New Roman"/>
        </w:rPr>
      </w:pPr>
    </w:p>
    <w:p w14:paraId="19ABE944" w14:textId="77777777" w:rsidR="00111C70" w:rsidRDefault="00111C70">
      <w:pPr>
        <w:rPr>
          <w:rFonts w:ascii="Times New Roman" w:hAnsi="Times New Roman" w:cs="Times New Roman"/>
        </w:rPr>
      </w:pPr>
    </w:p>
    <w:p w14:paraId="7320904B" w14:textId="77777777" w:rsidR="00111C70" w:rsidRDefault="00111C70">
      <w:pPr>
        <w:rPr>
          <w:rFonts w:ascii="Times New Roman" w:hAnsi="Times New Roman" w:cs="Times New Roman"/>
        </w:rPr>
      </w:pPr>
    </w:p>
    <w:p w14:paraId="434C8F19" w14:textId="77777777" w:rsidR="00111C70" w:rsidRDefault="00111C70">
      <w:pPr>
        <w:rPr>
          <w:rFonts w:ascii="Times New Roman" w:hAnsi="Times New Roman" w:cs="Times New Roman"/>
        </w:rPr>
      </w:pPr>
    </w:p>
    <w:p w14:paraId="6B1A83AD" w14:textId="77777777" w:rsidR="00111C70" w:rsidRDefault="00111C70">
      <w:pPr>
        <w:rPr>
          <w:rFonts w:ascii="Times New Roman" w:hAnsi="Times New Roman" w:cs="Times New Roman"/>
        </w:rPr>
      </w:pPr>
    </w:p>
    <w:p w14:paraId="733A7CA1" w14:textId="77777777" w:rsidR="00111C70" w:rsidRDefault="00111C70">
      <w:pPr>
        <w:rPr>
          <w:rFonts w:ascii="Times New Roman" w:hAnsi="Times New Roman" w:cs="Times New Roman"/>
        </w:rPr>
      </w:pPr>
    </w:p>
    <w:p w14:paraId="25CC2533" w14:textId="77777777" w:rsidR="00111C70" w:rsidRDefault="00111C70">
      <w:pPr>
        <w:rPr>
          <w:rFonts w:ascii="Times New Roman" w:hAnsi="Times New Roman" w:cs="Times New Roman"/>
        </w:rPr>
      </w:pPr>
    </w:p>
    <w:p w14:paraId="23BBE0FB" w14:textId="77777777" w:rsidR="00111C70" w:rsidRDefault="00111C70">
      <w:pPr>
        <w:rPr>
          <w:rFonts w:ascii="Times New Roman" w:hAnsi="Times New Roman" w:cs="Times New Roman"/>
        </w:rPr>
      </w:pPr>
    </w:p>
    <w:p w14:paraId="79B2D3A6" w14:textId="77777777" w:rsidR="00111C70" w:rsidRDefault="00111C70">
      <w:pPr>
        <w:rPr>
          <w:rFonts w:ascii="Times New Roman" w:hAnsi="Times New Roman" w:cs="Times New Roman"/>
        </w:rPr>
      </w:pPr>
    </w:p>
    <w:p w14:paraId="5C6E78AB" w14:textId="77777777" w:rsidR="00111C70" w:rsidRDefault="00111C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83195" w14:textId="77777777" w:rsidR="00111C70" w:rsidRDefault="00111C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32E576" w14:textId="77777777" w:rsidR="00111C70" w:rsidRDefault="00111C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99D2E2" w14:textId="77777777" w:rsidR="00111C70" w:rsidRDefault="00111C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3BFAF9" w14:textId="77777777" w:rsidR="00111C70" w:rsidRDefault="00021E2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Занятие № 3</w:t>
      </w:r>
    </w:p>
    <w:p w14:paraId="3F17F840" w14:textId="77777777" w:rsidR="00111C70" w:rsidRDefault="00021E27">
      <w:pPr>
        <w:pStyle w:val="paragraph"/>
        <w:spacing w:before="0" w:beforeAutospacing="0" w:after="0" w:afterAutospacing="0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«Дифференциальная диагностика и оказание неотложной помощи на догоспитальном этапе в неврологии. </w:t>
      </w:r>
      <w:r>
        <w:rPr>
          <w:rStyle w:val="normaltextrun"/>
          <w:b/>
          <w:bCs/>
          <w:sz w:val="28"/>
          <w:szCs w:val="28"/>
        </w:rPr>
        <w:t>Судорожный синдром»</w:t>
      </w:r>
    </w:p>
    <w:p w14:paraId="159B8845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C76A74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14:paraId="1F4B9E23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определение:</w:t>
      </w:r>
    </w:p>
    <w:p w14:paraId="32FE6ED2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Эпилептический (судорожный) припадок</w:t>
      </w:r>
      <w:r>
        <w:rPr>
          <w:rFonts w:ascii="Times New Roman" w:hAnsi="Times New Roman" w:cs="Times New Roman"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E3A6A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Эпилептический статус -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3E353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таблицу: </w:t>
      </w:r>
      <w:r>
        <w:rPr>
          <w:rFonts w:ascii="Times New Roman" w:hAnsi="Times New Roman" w:cs="Times New Roman"/>
          <w:b/>
        </w:rPr>
        <w:t>Наиболее частые причины судорожных припадков в различных возрастных группах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840"/>
      </w:tblGrid>
      <w:tr w:rsidR="00111C70" w14:paraId="268E43DB" w14:textId="77777777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9CA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Возраст больного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74A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</w:tr>
      <w:tr w:rsidR="00111C70" w14:paraId="003BDB69" w14:textId="77777777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775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10 лет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79D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D4B58EB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4E9F39FD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4D807A3F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54DEACD6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7D99616F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111C70" w14:paraId="2AD304CD" w14:textId="77777777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F6D5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10-25 лет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8E2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8D9E473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5A1E06D6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4CF931B5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0EF4D129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6108D4A7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111C70" w14:paraId="07ABAD75" w14:textId="77777777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928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25-60 лет (поздняя эпилепсия)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37D2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6B724987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1A7BC2DF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18EF9E2F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3B943B41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14:paraId="40B1FFB6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111C70" w14:paraId="0305B5D9" w14:textId="77777777">
        <w:trPr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07CA" w14:textId="77777777" w:rsidR="00111C70" w:rsidRDefault="00021E27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Старше 60 лет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99E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26388831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61CD98D0" w14:textId="77777777" w:rsidR="00111C70" w:rsidRDefault="00021E27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276C5BAD" w14:textId="77777777" w:rsidR="00111C70" w:rsidRDefault="00111C70">
            <w:pPr>
              <w:pStyle w:val="af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1DE994" w14:textId="77777777" w:rsidR="00111C70" w:rsidRDefault="00111C70">
      <w:pPr>
        <w:pStyle w:val="af5"/>
        <w:rPr>
          <w:rFonts w:ascii="Times New Roman" w:eastAsia="Times New Roman" w:hAnsi="Times New Roman" w:cs="Times New Roman"/>
          <w:i/>
        </w:rPr>
      </w:pPr>
    </w:p>
    <w:p w14:paraId="4F967888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Назовите формы судорожных припадков, что для них характерно:</w:t>
      </w:r>
    </w:p>
    <w:p w14:paraId="5A9AD8DB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</w:t>
      </w:r>
    </w:p>
    <w:p w14:paraId="017E23DA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________________________________________________________________</w:t>
      </w:r>
    </w:p>
    <w:p w14:paraId="5F3210F3" w14:textId="77777777" w:rsidR="00111C70" w:rsidRDefault="00021E27">
      <w:pPr>
        <w:pStyle w:val="af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 судорог может быть:</w:t>
      </w:r>
    </w:p>
    <w:p w14:paraId="1EC1214F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________________________________________________________</w:t>
      </w:r>
    </w:p>
    <w:p w14:paraId="72278945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2.__________________________________________________________</w:t>
      </w:r>
    </w:p>
    <w:p w14:paraId="71CA1765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</w:t>
      </w:r>
    </w:p>
    <w:p w14:paraId="70F07D4B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виды судорог показаны на рисунке?</w:t>
      </w:r>
    </w:p>
    <w:p w14:paraId="55038CF9" w14:textId="77777777" w:rsidR="00111C70" w:rsidRDefault="00021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FA3E2" wp14:editId="589EC98D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1123950" cy="466725"/>
                <wp:effectExtent l="0" t="0" r="19050" b="28575"/>
                <wp:wrapNone/>
                <wp:docPr id="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B6B98" w14:textId="77777777" w:rsidR="009E728E" w:rsidRDefault="009E7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FA3E2" id="Прямоугольник 9" o:spid="_x0000_s1026" style="position:absolute;margin-left:-.3pt;margin-top:4pt;width:88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8OtQIAAHwFAAAOAAAAZHJzL2Uyb0RvYy54bWysVM1uEzEQviPxDpbvdLMhTemqmypqVYRU&#10;2ooW9ex47WSF1za2k91wqsQViUfgIbggfvoMmzdi7P1pKDkhLpbHM9+M55ufo+OqEGjFjM2VTHG8&#10;N8CISaqyXM5T/Pbm7NkLjKwjMiNCSZbiNbP4ePL0yVGpEzZUCyUyZhA4kTYpdYoXzukkiixdsILY&#10;PaWZBCVXpiAORDOPMkNK8F6IaDgYjKNSmUwbRZm18HraKPEk+OecUXfJuWUOiRTD31w4TThn/owm&#10;RySZG6IXOW2/Qf7hFwXJJQTtXZ0SR9DS5H+5KnJqlFXc7VFVRIrznLKQA2QTDx5lc70gmoVcgByr&#10;e5rs/3NLL1ZXBuVZig8wkqSAEtVfNnebz/XP+n7zsf5a39c/Np/qX/W3+js69HyV2iYAu9ZXppUs&#10;XNGsfK0ygJOlU4GKipvCUwJJoiowvu4ZZ5VDFB7jePj8cB8KQ0E3Go8Phvs+RESSDq2NdS+ZKpC/&#10;pNhARYN3sjq3rjHtTHwwIf1plcizs1yIIPheYifCoBWBLpjN4zbElhUE9MjI5+azabK0bi1Y4/UN&#10;48AS/HgYoof+fPBJKGXSjVu/QoK1h3H4QQ+MdwGF6z7T2noYC33bAwe7gH9G7BEhqpKuBxe5VGaX&#10;g+xdH7mx77JvcvZEuGpWtRWeqWwNNTaqGSCr6VkO9Tgn1l0RAxMDJYQt4C7h4EKVKVbtDaOFMh92&#10;vXt7aGTQYlTCBKbYvl8SwzASryS0+GE8GvmRDcJo/2AIgtnWzLY1clmcKChvDPtG03D19k50V25U&#10;cQvLYuqjgopICrFTTJ3phBPXbAZYN5RNp8EMxlQTdy6vNfXOPcG+326qW2J025QO2vlCddNKkke9&#10;2dh6pFRTmA6eh8b1FDe8ttTDiIfWb9eR3yHbcrB6WJqT3wAAAP//AwBQSwMEFAAGAAgAAAAhAKzT&#10;U5HbAAAABgEAAA8AAABkcnMvZG93bnJldi54bWxMj8FOwzAQRO9I/IO1SFyq1gmC0IY4VVXEgQMq&#10;lH6AEy9JhL2OYicNf8/2BMfRjGbeFNvZWTHhEDpPCtJVAgKp9qajRsHp82W5BhGiJqOtJ1TwgwG2&#10;5fVVoXPjz/SB0zE2gkso5FpBG2OfSxnqFp0OK98jsfflB6cjy6GRZtBnLndW3iVJJp3uiBda3eO+&#10;xfr7ODoF+3iYFs9VtbNmXLyHzdtrSH2v1O3NvHsCEXGOf2G44DM6lMxU+ZFMEFbBMuOggjUfuriP&#10;2T2IinX6ALIs5H/88hcAAP//AwBQSwECLQAUAAYACAAAACEAtoM4kv4AAADhAQAAEwAAAAAAAAAA&#10;AAAAAAAAAAAAW0NvbnRlbnRfVHlwZXNdLnhtbFBLAQItABQABgAIAAAAIQA4/SH/1gAAAJQBAAAL&#10;AAAAAAAAAAAAAAAAAC8BAABfcmVscy8ucmVsc1BLAQItABQABgAIAAAAIQD1WV8OtQIAAHwFAAAO&#10;AAAAAAAAAAAAAAAAAC4CAABkcnMvZTJvRG9jLnhtbFBLAQItABQABgAIAAAAIQCs01OR2wAAAAYB&#10;AAAPAAAAAAAAAAAAAAAAAA8FAABkcnMvZG93bnJldi54bWxQSwUGAAAAAAQABADzAAAAFwYAAAAA&#10;" fillcolor="white [3201]" strokecolor="white [3212]" strokeweight="2pt">
                <v:textbox>
                  <w:txbxContent>
                    <w:p w14:paraId="4EEB6B98" w14:textId="77777777" w:rsidR="009E728E" w:rsidRDefault="009E72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05C2" wp14:editId="4894C4A9">
                <wp:simplePos x="0" y="0"/>
                <wp:positionH relativeFrom="column">
                  <wp:posOffset>-3810</wp:posOffset>
                </wp:positionH>
                <wp:positionV relativeFrom="paragraph">
                  <wp:posOffset>1470660</wp:posOffset>
                </wp:positionV>
                <wp:extent cx="1266825" cy="352425"/>
                <wp:effectExtent l="0" t="0" r="28575" b="28575"/>
                <wp:wrapNone/>
                <wp:docPr id="8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A233A" w14:textId="77777777" w:rsidR="009E728E" w:rsidRDefault="009E72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705C2" id="Прямоугольник 10" o:spid="_x0000_s1027" style="position:absolute;margin-left:-.3pt;margin-top:115.8pt;width:99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MDtAIAAIQFAAAOAAAAZHJzL2Uyb0RvYy54bWysVM1uEzEQviPxDpbvdLNLGsqqmypqVYRU&#10;2ogW9ex47WSF1za2k004IXFF4hF4CC6Inz7D5o0Ye38aSk6Ii+XxzPeN5/f4ZF0KtGLGFkpmOD4Y&#10;YMQkVXkh5xl+c3P+5Agj64jMiVCSZXjDLD4ZP350XOmUJWqhRM4MAhJp00pneOGcTqPI0gUriT1Q&#10;mklQcmVK4kA08yg3pAL2UkTJYDCKKmVybRRl1sLrWaPE48DPOaPuinPLHBIZhr+5cJpwzvwZjY9J&#10;OjdELwrafoP8wy9KUkhw2lOdEUfQ0hR/UZUFNcoq7g6oKiPFeUFZiAGiiQcPorleEM1CLJAcq/s0&#10;2f9HSy9XU4OKPMNQKElKKFH9Zfth+7n+Wd9tP9Zf67v6x/ZT/av+Vn9HcUhYpW0KuGs9NZA+L1m4&#10;oln1SuWAJ0unQi7W3JQ+JxAlWoeUb/qUs7VDFB7jZDQ6Sg4xoqB7epgM4Q6kEUk7tDbWvWCqRP6S&#10;YQMlDexkdWFdY9qZeGdC+tMqUeTnhRBB8M3EToVBKwJtMJvHrYsdK3DokVEXTRuX2wjWsL5mHNIE&#10;P06C99Cg95yEUibdqOUVEqw9jMMPemC8Dyhc95nW1sNYaNweONgH/NNjjwhelXQ9uCykMvsI8re9&#10;58a+i76J2SfCrWfr0BvB0r/MVL6BUhvVDJLV9LyAslwQ66bEwOTAjME2cFdwcKGqDKv2htFCmff7&#10;3r09NDRoMapgEjNs3y2JYRiJlxJa/Xk8HPrRDcLw8FkCgtnVzHY1clmeKqhyDHtH03D19k50V25U&#10;eQtLY+K9gopICr4zTJ3phFPXbAhYO5RNJsEMxlUTdyGvNfXkPs++7W7Wt8TotjcddPWl6qaWpA9a&#10;tLH1SKkmMCS8CP17n9e2AjDqYQLateR3ya4crO6X5/g3AAAA//8DAFBLAwQUAAYACAAAACEA+R46&#10;pN4AAAAJAQAADwAAAGRycy9kb3ducmV2LnhtbEyPwU7DMBBE70j8g7VIXKrWSZFKEuJUVREHDggo&#10;fIATL0mEvY5iJw1/z/YEt92d0eybcr84K2YcQ+9JQbpJQCA13vTUKvj8eFpnIELUZLT1hAp+MMC+&#10;ur4qdWH8md5xPsVWcAiFQivoYhwKKUPTodNh4wck1r786HTkdWylGfWZw52V2yTZSad74g+dHvDY&#10;YfN9mpyCY3ydV491fbBmWr2F/OU5pH5Q6vZmOTyAiLjEPzNc8BkdKmaq/UQmCKtgvWOjgu1dysNF&#10;z7McRM2X7D4FWZXyf4PqFwAA//8DAFBLAQItABQABgAIAAAAIQC2gziS/gAAAOEBAAATAAAAAAAA&#10;AAAAAAAAAAAAAABbQ29udGVudF9UeXBlc10ueG1sUEsBAi0AFAAGAAgAAAAhADj9If/WAAAAlAEA&#10;AAsAAAAAAAAAAAAAAAAALwEAAF9yZWxzLy5yZWxzUEsBAi0AFAAGAAgAAAAhABS34wO0AgAAhAUA&#10;AA4AAAAAAAAAAAAAAAAALgIAAGRycy9lMm9Eb2MueG1sUEsBAi0AFAAGAAgAAAAhAPkeOqTeAAAA&#10;CQEAAA8AAAAAAAAAAAAAAAAADgUAAGRycy9kb3ducmV2LnhtbFBLBQYAAAAABAAEAPMAAAAZBgAA&#10;AAA=&#10;" fillcolor="white [3201]" strokecolor="white [3212]" strokeweight="2pt">
                <v:textbox>
                  <w:txbxContent>
                    <w:p w14:paraId="592A233A" w14:textId="77777777" w:rsidR="009E728E" w:rsidRDefault="009E72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highlight w:val="yellow"/>
          <w:lang w:eastAsia="ru-RU"/>
        </w:rPr>
        <w:drawing>
          <wp:inline distT="0" distB="0" distL="0" distR="0" wp14:anchorId="0E49516D" wp14:editId="2DC587C2">
            <wp:extent cx="4122993" cy="2819400"/>
            <wp:effectExtent l="0" t="0" r="0" b="0"/>
            <wp:docPr id="9" name="Рисунок 8" descr="https://insultinform.ru/wp-content/uploads/2017/10/myshechnye-sudorogi-simptomy-e150945487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sultinform.ru/wp-content/uploads/2017/10/myshechnye-sudorogi-simptomy-e1509454873883.jpg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4128644" cy="28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40780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</w:t>
      </w:r>
    </w:p>
    <w:p w14:paraId="40E06136" w14:textId="77777777" w:rsidR="00111C70" w:rsidRDefault="00021E27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</w:t>
      </w:r>
    </w:p>
    <w:p w14:paraId="7AFE38CB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D5BE55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№2 </w:t>
      </w:r>
    </w:p>
    <w:p w14:paraId="73F37CA5" w14:textId="77777777" w:rsidR="00111C70" w:rsidRDefault="0002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таблицу</w:t>
      </w:r>
    </w:p>
    <w:p w14:paraId="5F01C7DE" w14:textId="77777777" w:rsidR="00111C70" w:rsidRDefault="00021E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Дифференциальная диагностика судорожных припадков при основных патологических состояниях</w:t>
      </w: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2126"/>
        <w:gridCol w:w="2268"/>
        <w:gridCol w:w="1843"/>
        <w:gridCol w:w="1701"/>
      </w:tblGrid>
      <w:tr w:rsidR="00111C70" w14:paraId="2EE94BB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6849" w14:textId="77777777" w:rsidR="00111C70" w:rsidRDefault="00021E27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B427" w14:textId="77777777" w:rsidR="00111C70" w:rsidRDefault="00021E27">
            <w:pPr>
              <w:pStyle w:val="aff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Критерии</w:t>
            </w:r>
          </w:p>
          <w:p w14:paraId="48EA0AC4" w14:textId="77777777" w:rsidR="00111C70" w:rsidRDefault="00111C70">
            <w:pPr>
              <w:pStyle w:val="aff"/>
              <w:ind w:left="0"/>
              <w:jc w:val="center"/>
              <w:rPr>
                <w:szCs w:val="28"/>
              </w:rPr>
            </w:pPr>
          </w:p>
          <w:p w14:paraId="55ABEFCC" w14:textId="77777777" w:rsidR="00111C70" w:rsidRDefault="00111C70">
            <w:pPr>
              <w:pStyle w:val="aff"/>
              <w:ind w:left="0"/>
              <w:jc w:val="center"/>
              <w:rPr>
                <w:szCs w:val="28"/>
              </w:rPr>
            </w:pPr>
          </w:p>
          <w:p w14:paraId="401B42D8" w14:textId="77777777" w:rsidR="00111C70" w:rsidRDefault="00111C70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3B39" w14:textId="77777777" w:rsidR="00111C70" w:rsidRDefault="00021E27">
            <w:pPr>
              <w:pStyle w:val="aff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Судорожные </w:t>
            </w:r>
          </w:p>
          <w:p w14:paraId="654CE2FB" w14:textId="77777777" w:rsidR="00111C70" w:rsidRDefault="00021E27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припадки при алкоголизме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98F7" w14:textId="77777777" w:rsidR="00111C70" w:rsidRDefault="00021E27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Судорожные припадки при интоксикации лекарственными препаратами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1724" w14:textId="77777777" w:rsidR="00111C70" w:rsidRDefault="00021E27">
            <w:pPr>
              <w:pStyle w:val="aff"/>
              <w:ind w:left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Фебрильные судорожные припадки</w:t>
            </w:r>
          </w:p>
          <w:p w14:paraId="5805B0FE" w14:textId="77777777" w:rsidR="00111C70" w:rsidRDefault="00111C70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F635" w14:textId="77777777" w:rsidR="00111C70" w:rsidRDefault="00021E27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Эпилептические припадки</w:t>
            </w:r>
          </w:p>
        </w:tc>
      </w:tr>
      <w:tr w:rsidR="00111C70" w14:paraId="7F6A173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3B8" w14:textId="77777777" w:rsidR="00111C70" w:rsidRDefault="00021E27">
            <w:pPr>
              <w:pStyle w:val="aff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8212" w14:textId="77777777" w:rsidR="00111C70" w:rsidRDefault="00021E27">
            <w:pPr>
              <w:pStyle w:val="aff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Анамнез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F0A3" w14:textId="77777777" w:rsidR="00111C70" w:rsidRDefault="00111C70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00C" w14:textId="77777777" w:rsidR="00111C70" w:rsidRDefault="00111C70">
            <w:pPr>
              <w:pStyle w:val="aff"/>
              <w:ind w:left="0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63D" w14:textId="77777777" w:rsidR="00111C70" w:rsidRDefault="00111C70">
            <w:pPr>
              <w:pStyle w:val="aff"/>
              <w:ind w:left="0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FFC0" w14:textId="77777777" w:rsidR="00111C70" w:rsidRDefault="00111C70">
            <w:pPr>
              <w:pStyle w:val="aff"/>
              <w:ind w:left="0"/>
              <w:jc w:val="both"/>
              <w:rPr>
                <w:rFonts w:eastAsiaTheme="minorHAnsi"/>
                <w:szCs w:val="28"/>
              </w:rPr>
            </w:pPr>
          </w:p>
        </w:tc>
      </w:tr>
      <w:tr w:rsidR="00111C70" w14:paraId="6F8E7C2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1769" w14:textId="77777777" w:rsidR="00111C70" w:rsidRDefault="00021E27">
            <w:pPr>
              <w:pStyle w:val="aff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DD5B" w14:textId="77777777" w:rsidR="00111C70" w:rsidRDefault="00021E27">
            <w:pPr>
              <w:pStyle w:val="aff"/>
              <w:ind w:left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Наследст</w:t>
            </w:r>
            <w:proofErr w:type="spellEnd"/>
            <w:r>
              <w:rPr>
                <w:szCs w:val="28"/>
              </w:rPr>
              <w:t>-</w:t>
            </w:r>
          </w:p>
          <w:p w14:paraId="59DFA71A" w14:textId="77777777" w:rsidR="00111C70" w:rsidRDefault="00021E27">
            <w:pPr>
              <w:pStyle w:val="aff"/>
              <w:ind w:left="0"/>
              <w:rPr>
                <w:rFonts w:eastAsiaTheme="minorHAnsi"/>
                <w:szCs w:val="28"/>
              </w:rPr>
            </w:pPr>
            <w:proofErr w:type="spellStart"/>
            <w:r>
              <w:rPr>
                <w:szCs w:val="28"/>
              </w:rPr>
              <w:t>венность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F60" w14:textId="77777777" w:rsidR="00111C70" w:rsidRDefault="00111C70">
            <w:pPr>
              <w:pStyle w:val="aff"/>
              <w:ind w:left="0"/>
              <w:rPr>
                <w:rFonts w:eastAsiaTheme="minorHAnsi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BB66" w14:textId="77777777" w:rsidR="00111C70" w:rsidRDefault="00111C70">
            <w:pPr>
              <w:pStyle w:val="aff"/>
              <w:ind w:left="0"/>
              <w:rPr>
                <w:rFonts w:eastAsiaTheme="minorHAns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05E9" w14:textId="77777777" w:rsidR="00111C70" w:rsidRDefault="00111C70">
            <w:pPr>
              <w:pStyle w:val="aff"/>
              <w:ind w:left="0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648F" w14:textId="77777777" w:rsidR="00111C70" w:rsidRDefault="00111C70">
            <w:pPr>
              <w:pStyle w:val="aff"/>
              <w:ind w:left="0"/>
              <w:jc w:val="both"/>
              <w:rPr>
                <w:rFonts w:eastAsiaTheme="minorHAnsi"/>
                <w:szCs w:val="28"/>
              </w:rPr>
            </w:pPr>
          </w:p>
        </w:tc>
      </w:tr>
      <w:tr w:rsidR="00111C70" w14:paraId="3C92868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73A2" w14:textId="77777777" w:rsidR="00111C70" w:rsidRDefault="00021E27">
            <w:pPr>
              <w:pStyle w:val="aff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EAFD" w14:textId="77777777" w:rsidR="00111C70" w:rsidRDefault="00021E27">
            <w:pPr>
              <w:pStyle w:val="aff"/>
              <w:ind w:left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Очаговая </w:t>
            </w:r>
          </w:p>
          <w:p w14:paraId="1BD1BD49" w14:textId="77777777" w:rsidR="00111C70" w:rsidRDefault="00021E27">
            <w:pPr>
              <w:pStyle w:val="aff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неврологическая </w:t>
            </w:r>
          </w:p>
          <w:p w14:paraId="58575709" w14:textId="77777777" w:rsidR="00111C70" w:rsidRDefault="00021E27">
            <w:pPr>
              <w:pStyle w:val="aff"/>
              <w:ind w:left="0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симптоматика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D2FB" w14:textId="77777777" w:rsidR="00111C70" w:rsidRDefault="00111C70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B170" w14:textId="77777777" w:rsidR="00111C70" w:rsidRDefault="00111C70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EFC0" w14:textId="77777777" w:rsidR="00111C70" w:rsidRDefault="00111C70">
            <w:pPr>
              <w:pStyle w:val="aff"/>
              <w:ind w:left="0"/>
              <w:jc w:val="center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7F53" w14:textId="77777777" w:rsidR="00111C70" w:rsidRDefault="00111C70">
            <w:pPr>
              <w:pStyle w:val="aff"/>
              <w:ind w:left="0"/>
              <w:jc w:val="both"/>
              <w:rPr>
                <w:rFonts w:eastAsiaTheme="minorHAnsi"/>
                <w:szCs w:val="28"/>
              </w:rPr>
            </w:pPr>
          </w:p>
        </w:tc>
      </w:tr>
    </w:tbl>
    <w:p w14:paraId="5C4051D8" w14:textId="77777777" w:rsidR="00111C70" w:rsidRDefault="00111C70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14:paraId="2A90B305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14:paraId="0C30A1B5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Вставьте пропущенные слова и цифры. </w:t>
      </w:r>
    </w:p>
    <w:p w14:paraId="40B85CE5" w14:textId="77777777" w:rsidR="00111C70" w:rsidRDefault="00111C70">
      <w:pPr>
        <w:pStyle w:val="paragraph"/>
        <w:spacing w:before="0" w:beforeAutospacing="0" w:after="0" w:afterAutospacing="0"/>
        <w:rPr>
          <w:rStyle w:val="eop"/>
        </w:rPr>
      </w:pPr>
    </w:p>
    <w:p w14:paraId="7BD0833F" w14:textId="77777777" w:rsidR="00111C70" w:rsidRDefault="00021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ПРИМЕНЕНИЯ И ДОЗЫ ЛЕКАРСТВЕННЫХ СРЕДСТВ ПРИ НП </w:t>
      </w:r>
    </w:p>
    <w:p w14:paraId="094801B9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При содержании глюкозы в крови менее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ммоль/л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juvantibus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 —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2      </w:t>
      </w:r>
      <w:r>
        <w:rPr>
          <w:rFonts w:ascii="Times New Roman" w:hAnsi="Times New Roman" w:cs="Times New Roman"/>
          <w:sz w:val="24"/>
          <w:szCs w:val="24"/>
        </w:rPr>
        <w:t>мл 40%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    </w:t>
      </w:r>
      <w:r>
        <w:rPr>
          <w:rFonts w:ascii="Times New Roman" w:hAnsi="Times New Roman" w:cs="Times New Roman"/>
          <w:sz w:val="24"/>
          <w:szCs w:val="24"/>
        </w:rPr>
        <w:t xml:space="preserve"> в/в (не более 120 мл из-за угрозы отёка головного мозга). Предварительно необходимо ввести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    </w:t>
      </w:r>
      <w:r>
        <w:rPr>
          <w:rFonts w:ascii="Times New Roman" w:hAnsi="Times New Roman" w:cs="Times New Roman"/>
          <w:sz w:val="24"/>
          <w:szCs w:val="24"/>
        </w:rPr>
        <w:t xml:space="preserve"> мл 5%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100 мг) для предупреждения потенциально смертельной острой энцефалопатии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Гайе</w:t>
      </w:r>
      <w:proofErr w:type="spellEnd"/>
      <w:r>
        <w:rPr>
          <w:rFonts w:ascii="Times New Roman" w:hAnsi="Times New Roman" w:cs="Times New Roman"/>
          <w:sz w:val="24"/>
          <w:szCs w:val="24"/>
        </w:rPr>
        <w:t>—Вернике, которая развивается вследствие дефицита витамина 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усугубляющегося на фоне поступления больших доз глюкозы, особенно при алкогольном опьянении и длительном голодании.</w:t>
      </w:r>
    </w:p>
    <w:p w14:paraId="2A76D72C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Лекарственная терапия судорожного припадка</w:t>
      </w:r>
    </w:p>
    <w:p w14:paraId="2C2978F8" w14:textId="77777777" w:rsidR="00111C70" w:rsidRDefault="00021E27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парциальных припадках и однократном генерализованном припадке продолжительностью менее 5 мин необходимости в введении противосудорожных препаратов нет.</w:t>
      </w:r>
    </w:p>
    <w:p w14:paraId="4E128E98" w14:textId="77777777" w:rsidR="00111C70" w:rsidRDefault="00021E27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остальных случаях необходимо 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        </w:t>
      </w:r>
      <w:r>
        <w:rPr>
          <w:rFonts w:ascii="Times New Roman" w:hAnsi="Times New Roman" w:cs="Times New Roman"/>
          <w:sz w:val="24"/>
          <w:szCs w:val="24"/>
        </w:rPr>
        <w:t xml:space="preserve"> в/в 10 мг, разведённый в 10 мл 0,9%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хлорида, со скоростью не более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8____   </w:t>
      </w:r>
      <w:r>
        <w:rPr>
          <w:rFonts w:ascii="Times New Roman" w:hAnsi="Times New Roman" w:cs="Times New Roman"/>
          <w:sz w:val="24"/>
          <w:szCs w:val="24"/>
        </w:rPr>
        <w:t xml:space="preserve"> мл/мин (при большей скорости существует риск остановки дыхания). Допустимо ректальное введение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дозе 0,2-0,5 мг/кг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детей.</w:t>
      </w:r>
    </w:p>
    <w:p w14:paraId="38F54884" w14:textId="77777777" w:rsidR="00111C70" w:rsidRDefault="00021E27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беременных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диазепам сопоставим по эффекту с магния сульфатом, при эклампсии — уступает последнему.</w:t>
      </w:r>
    </w:p>
    <w:p w14:paraId="34EBCDFD" w14:textId="77777777" w:rsidR="00111C70" w:rsidRDefault="00021E27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эпилептическом статусе:</w:t>
      </w:r>
    </w:p>
    <w:p w14:paraId="554A3B2D" w14:textId="77777777" w:rsidR="00111C70" w:rsidRDefault="00021E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в/в 100 мг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CD0624" w14:textId="77777777" w:rsidR="00111C70" w:rsidRDefault="00021E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в/в струйно 25-50 мл 40% 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глюкозы (детям 1 г/кг);</w:t>
      </w:r>
    </w:p>
    <w:p w14:paraId="23714FEC" w14:textId="77777777" w:rsidR="00111C70" w:rsidRDefault="00021E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в/в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10_____</w:t>
      </w:r>
      <w:r>
        <w:rPr>
          <w:rFonts w:ascii="Times New Roman" w:hAnsi="Times New Roman" w:cs="Times New Roman"/>
          <w:sz w:val="24"/>
          <w:szCs w:val="24"/>
        </w:rPr>
        <w:t xml:space="preserve"> 10-20 мг, повторное введение через 15 мин до общей дозы 40 мг;</w:t>
      </w:r>
    </w:p>
    <w:p w14:paraId="4D13D717" w14:textId="77777777" w:rsidR="00111C70" w:rsidRDefault="00021E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немедленная госпитализация в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нейрореанимации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2F7CB4" w14:textId="77777777" w:rsidR="00111C70" w:rsidRDefault="00111C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CFB5B7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№4 </w:t>
      </w:r>
    </w:p>
    <w:p w14:paraId="487B33C0" w14:textId="77777777" w:rsidR="00111C70" w:rsidRDefault="00021E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Выпишите рецепт и дайте характеристику препаратам:</w:t>
      </w:r>
    </w:p>
    <w:p w14:paraId="397D39C5" w14:textId="77777777" w:rsidR="00111C70" w:rsidRDefault="00021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Диазепам, </w:t>
      </w:r>
      <w:proofErr w:type="gramStart"/>
      <w:r>
        <w:rPr>
          <w:rFonts w:ascii="Times New Roman" w:hAnsi="Times New Roman" w:cs="Times New Roman"/>
        </w:rPr>
        <w:t>вит.В</w:t>
      </w:r>
      <w:proofErr w:type="gramEnd"/>
      <w:r>
        <w:rPr>
          <w:rFonts w:ascii="Times New Roman" w:hAnsi="Times New Roman" w:cs="Times New Roman"/>
        </w:rPr>
        <w:t>1.</w:t>
      </w:r>
    </w:p>
    <w:p w14:paraId="141E1F6C" w14:textId="77777777" w:rsidR="00111C70" w:rsidRDefault="00111C70">
      <w:pPr>
        <w:rPr>
          <w:rFonts w:ascii="Times New Roman" w:hAnsi="Times New Roman" w:cs="Times New Roman"/>
        </w:rPr>
      </w:pPr>
    </w:p>
    <w:p w14:paraId="62A83871" w14:textId="77777777" w:rsidR="00111C70" w:rsidRDefault="00111C70">
      <w:pPr>
        <w:rPr>
          <w:rFonts w:ascii="Times New Roman" w:hAnsi="Times New Roman" w:cs="Times New Roman"/>
        </w:rPr>
      </w:pPr>
    </w:p>
    <w:p w14:paraId="6A8A2875" w14:textId="77777777" w:rsidR="00111C70" w:rsidRDefault="00111C70">
      <w:pPr>
        <w:rPr>
          <w:rFonts w:ascii="Times New Roman" w:hAnsi="Times New Roman" w:cs="Times New Roman"/>
        </w:rPr>
      </w:pPr>
    </w:p>
    <w:p w14:paraId="513EEF70" w14:textId="77777777" w:rsidR="00111C70" w:rsidRDefault="00111C70">
      <w:pPr>
        <w:rPr>
          <w:rFonts w:ascii="Times New Roman" w:hAnsi="Times New Roman" w:cs="Times New Roman"/>
        </w:rPr>
      </w:pPr>
    </w:p>
    <w:p w14:paraId="76747AD8" w14:textId="77777777" w:rsidR="00111C70" w:rsidRDefault="00111C70">
      <w:pPr>
        <w:rPr>
          <w:rFonts w:ascii="Times New Roman" w:hAnsi="Times New Roman" w:cs="Times New Roman"/>
        </w:rPr>
      </w:pPr>
    </w:p>
    <w:p w14:paraId="6D99A488" w14:textId="77777777" w:rsidR="00111C70" w:rsidRDefault="00021E27">
      <w:pPr>
        <w:pStyle w:val="paragraph"/>
        <w:spacing w:before="0" w:beforeAutospacing="0" w:after="0" w:afterAutospacing="0"/>
        <w:rPr>
          <w:b/>
        </w:rPr>
      </w:pPr>
      <w:r>
        <w:rPr>
          <w:b/>
        </w:rPr>
        <w:t>Задание №5</w:t>
      </w:r>
    </w:p>
    <w:p w14:paraId="3A49DD2F" w14:textId="77777777" w:rsidR="00111C70" w:rsidRDefault="00021E27">
      <w:pPr>
        <w:pStyle w:val="paragraph"/>
        <w:spacing w:before="0" w:beforeAutospacing="0" w:after="0" w:afterAutospacing="0"/>
        <w:rPr>
          <w:rStyle w:val="eop"/>
        </w:rPr>
      </w:pPr>
      <w:r>
        <w:rPr>
          <w:b/>
          <w:color w:val="FF0000"/>
        </w:rPr>
        <w:t xml:space="preserve"> </w:t>
      </w:r>
      <w:r>
        <w:rPr>
          <w:b/>
        </w:rPr>
        <w:t>Составьте ситуационную задачу с судорожным синдромом и эталон ответа к ней</w:t>
      </w:r>
    </w:p>
    <w:p w14:paraId="3EB71D94" w14:textId="77777777" w:rsidR="00111C70" w:rsidRDefault="00111C70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1F697E0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D2F70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1A4F8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28A4D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05508" w14:textId="77777777" w:rsidR="00111C70" w:rsidRDefault="00021E27">
      <w:pPr>
        <w:pStyle w:val="paragraph"/>
        <w:spacing w:before="0" w:beforeAutospacing="0" w:after="0" w:afterAutospacing="0"/>
        <w:rPr>
          <w:b/>
        </w:rPr>
      </w:pPr>
      <w:r>
        <w:rPr>
          <w:b/>
        </w:rPr>
        <w:t>Задание №6</w:t>
      </w:r>
    </w:p>
    <w:p w14:paraId="23EB026D" w14:textId="77777777" w:rsidR="00111C70" w:rsidRDefault="00021E27">
      <w:pPr>
        <w:pStyle w:val="paragraph"/>
        <w:spacing w:before="0" w:beforeAutospacing="0" w:after="0" w:afterAutospacing="0"/>
        <w:rPr>
          <w:b/>
        </w:rPr>
      </w:pPr>
      <w:r>
        <w:rPr>
          <w:b/>
        </w:rPr>
        <w:t>Решите ситуационную задачу.</w:t>
      </w:r>
    </w:p>
    <w:p w14:paraId="09C8E65E" w14:textId="77777777" w:rsidR="00111C70" w:rsidRDefault="00021E27">
      <w:pPr>
        <w:pStyle w:val="4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Задания: </w:t>
      </w:r>
      <w:r>
        <w:rPr>
          <w:b w:val="0"/>
          <w:i w:val="0"/>
          <w:sz w:val="24"/>
          <w:szCs w:val="24"/>
        </w:rPr>
        <w:t>1. Определите  состояние у пациента.</w:t>
      </w:r>
    </w:p>
    <w:p w14:paraId="7B3A64A9" w14:textId="77777777" w:rsidR="00111C70" w:rsidRDefault="00021E27">
      <w:pPr>
        <w:pStyle w:val="aff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2. Дальнейшая тактика в отношении пациента</w:t>
      </w:r>
    </w:p>
    <w:p w14:paraId="0A34904C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t>Вызов фельдшера к пациенту 23 лет. Со слов родственников впервые возник  генерализованный тонико-клонический судорожный приступ. Перед приступом пациент был возбужденным и раздражительным. Приступ продолжался 1 минуту, купировался самостоятельно. На момент приезда скорой помощи после приступа прошло 20 минут. Год назад пациент попал в автомобильную аварию, получил ЗЧМТ.</w:t>
      </w:r>
    </w:p>
    <w:p w14:paraId="1D90727A" w14:textId="77777777" w:rsidR="00111C70" w:rsidRDefault="00021E27">
      <w:pPr>
        <w:pStyle w:val="aff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Объективно: Кожа влажная. Тоны сердца приглушены. ЧСС 70 в минуту. АД 120/70 мм 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 xml:space="preserve">. ЧДД 18 в минуту. Во время осмотра пациент спал. При обследовании проснулся, на вопросы отвечал с опозданием. </w:t>
      </w:r>
    </w:p>
    <w:p w14:paraId="49847502" w14:textId="77777777" w:rsidR="00111C70" w:rsidRDefault="00111C70">
      <w:pPr>
        <w:pStyle w:val="paragraph"/>
        <w:spacing w:before="0" w:beforeAutospacing="0" w:after="0" w:afterAutospacing="0"/>
        <w:rPr>
          <w:b/>
        </w:rPr>
      </w:pPr>
    </w:p>
    <w:p w14:paraId="79899A86" w14:textId="77777777" w:rsidR="00111C70" w:rsidRDefault="00021E27">
      <w:pPr>
        <w:pStyle w:val="paragraph"/>
        <w:spacing w:before="0" w:beforeAutospacing="0" w:after="0" w:afterAutospacing="0"/>
        <w:rPr>
          <w:b/>
        </w:rPr>
      </w:pPr>
      <w:r>
        <w:rPr>
          <w:b/>
        </w:rPr>
        <w:t>Задание №7</w:t>
      </w:r>
    </w:p>
    <w:p w14:paraId="2EFA0DDA" w14:textId="77777777" w:rsidR="00111C70" w:rsidRDefault="00021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14:paraId="49F231BF" w14:textId="77777777" w:rsidR="00111C70" w:rsidRDefault="00021E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14:paraId="6B6B4626" w14:textId="77777777" w:rsidR="00111C70" w:rsidRDefault="00021E27">
      <w:pPr>
        <w:pStyle w:val="af5"/>
        <w:ind w:left="567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1. Для развернутого судорожного припадка при эпилепсии характерно</w:t>
      </w:r>
      <w:r>
        <w:rPr>
          <w:rFonts w:ascii="Times New Roman" w:hAnsi="Times New Roman" w:cs="Times New Roman"/>
          <w:sz w:val="24"/>
          <w:szCs w:val="24"/>
        </w:rPr>
        <w:br/>
        <w:t>1.  генерализованные судороги (тонические или клонические)</w:t>
      </w:r>
      <w:r>
        <w:rPr>
          <w:rFonts w:ascii="Times New Roman" w:hAnsi="Times New Roman" w:cs="Times New Roman"/>
          <w:sz w:val="24"/>
          <w:szCs w:val="24"/>
        </w:rPr>
        <w:br/>
        <w:t>2. самопроизвольное мочеиспускание и дефекация</w:t>
      </w:r>
      <w:r>
        <w:rPr>
          <w:rFonts w:ascii="Times New Roman" w:hAnsi="Times New Roman" w:cs="Times New Roman"/>
          <w:sz w:val="24"/>
          <w:szCs w:val="24"/>
        </w:rPr>
        <w:br/>
        <w:t>3. локализованные клонические судороги нижних конечностей</w:t>
      </w:r>
      <w:r>
        <w:rPr>
          <w:rFonts w:ascii="Times New Roman" w:hAnsi="Times New Roman" w:cs="Times New Roman"/>
          <w:sz w:val="24"/>
          <w:szCs w:val="24"/>
        </w:rPr>
        <w:br/>
        <w:t>4. сохранение ясного сознания во время и после припадка</w:t>
      </w:r>
    </w:p>
    <w:p w14:paraId="0D6F10E0" w14:textId="77777777" w:rsidR="00111C70" w:rsidRDefault="00021E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Признаки  генерализованных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судорог психогенного припадка все, кроме:</w:t>
      </w:r>
    </w:p>
    <w:p w14:paraId="78E71898" w14:textId="77777777" w:rsidR="00111C70" w:rsidRDefault="00021E2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Характерно непроизвольное мочеиспускание.</w:t>
      </w:r>
    </w:p>
    <w:p w14:paraId="54A77A66" w14:textId="77777777" w:rsidR="00111C70" w:rsidRDefault="00021E2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Повреждения при падении отсутствуют.</w:t>
      </w:r>
    </w:p>
    <w:p w14:paraId="380F8C92" w14:textId="77777777" w:rsidR="00111C70" w:rsidRDefault="00021E2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возникновение в положении сидя или лёжа.</w:t>
      </w:r>
    </w:p>
    <w:p w14:paraId="47909DFF" w14:textId="77777777" w:rsidR="00111C70" w:rsidRDefault="00021E2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сне не возникает.</w:t>
      </w:r>
    </w:p>
    <w:p w14:paraId="120A1B21" w14:textId="77777777" w:rsidR="00111C70" w:rsidRDefault="00021E27">
      <w:pPr>
        <w:pStyle w:val="af5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3. Для купирования судорожного статуса на догоспитальном этапе вводят</w:t>
      </w:r>
      <w:r>
        <w:rPr>
          <w:rFonts w:ascii="Times New Roman" w:hAnsi="Times New Roman" w:cs="Times New Roman"/>
          <w:sz w:val="24"/>
          <w:szCs w:val="24"/>
        </w:rPr>
        <w:br/>
        <w:t>1. диазепама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оксибутирата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(ГОМК)</w:t>
      </w:r>
      <w:r>
        <w:rPr>
          <w:rFonts w:ascii="Times New Roman" w:hAnsi="Times New Roman" w:cs="Times New Roman"/>
          <w:sz w:val="24"/>
          <w:szCs w:val="24"/>
        </w:rPr>
        <w:br/>
        <w:t>3. кофеина</w:t>
      </w:r>
      <w:r>
        <w:rPr>
          <w:rFonts w:ascii="Times New Roman" w:hAnsi="Times New Roman" w:cs="Times New Roman"/>
          <w:sz w:val="24"/>
          <w:szCs w:val="24"/>
        </w:rPr>
        <w:br/>
        <w:t>4. Лазикса</w:t>
      </w:r>
    </w:p>
    <w:p w14:paraId="28BF6C26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Показания к госпитализации при судорогах все, кроме:</w:t>
      </w:r>
    </w:p>
    <w:p w14:paraId="52A4B942" w14:textId="77777777" w:rsidR="00111C70" w:rsidRDefault="00021E27">
      <w:pPr>
        <w:pStyle w:val="aff"/>
        <w:numPr>
          <w:ilvl w:val="0"/>
          <w:numId w:val="29"/>
        </w:numPr>
      </w:pPr>
      <w:r>
        <w:t>Пациенты после однократного эпилептического приступа с установленной причиной</w:t>
      </w:r>
    </w:p>
    <w:p w14:paraId="1463EF72" w14:textId="77777777" w:rsidR="00111C70" w:rsidRDefault="00021E27">
      <w:pPr>
        <w:pStyle w:val="aff"/>
        <w:numPr>
          <w:ilvl w:val="0"/>
          <w:numId w:val="29"/>
        </w:numPr>
      </w:pPr>
      <w:r>
        <w:t>С впервые возникшим эпилептическим припадком</w:t>
      </w:r>
    </w:p>
    <w:p w14:paraId="58E5B36B" w14:textId="77777777" w:rsidR="00111C70" w:rsidRDefault="00021E27">
      <w:pPr>
        <w:pStyle w:val="aff"/>
        <w:numPr>
          <w:ilvl w:val="0"/>
          <w:numId w:val="29"/>
        </w:numPr>
      </w:pPr>
      <w:r>
        <w:t>С купированным эпилептическим статусом</w:t>
      </w:r>
    </w:p>
    <w:p w14:paraId="7F20E2E3" w14:textId="77777777" w:rsidR="00111C70" w:rsidRDefault="00021E27">
      <w:pPr>
        <w:pStyle w:val="aff"/>
        <w:numPr>
          <w:ilvl w:val="0"/>
          <w:numId w:val="29"/>
        </w:numPr>
      </w:pPr>
      <w:r>
        <w:t>При серии припадков или эпилептическом статусе</w:t>
      </w:r>
    </w:p>
    <w:p w14:paraId="2BAD288F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Исследования на догоспитальном этапе при нарушении мозгового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кровообращения  все</w:t>
      </w:r>
      <w:proofErr w:type="gramEnd"/>
      <w:r>
        <w:rPr>
          <w:rFonts w:ascii="Times New Roman" w:hAnsi="Times New Roman" w:cs="Times New Roman"/>
          <w:sz w:val="24"/>
          <w:szCs w:val="24"/>
        </w:rPr>
        <w:t>, кроме:</w:t>
      </w:r>
    </w:p>
    <w:p w14:paraId="2CF9C6CC" w14:textId="77777777" w:rsidR="00111C70" w:rsidRDefault="00021E27">
      <w:pPr>
        <w:pStyle w:val="aff"/>
        <w:numPr>
          <w:ilvl w:val="0"/>
          <w:numId w:val="30"/>
        </w:numPr>
      </w:pPr>
      <w:r>
        <w:t>ЭКГ</w:t>
      </w:r>
    </w:p>
    <w:p w14:paraId="054C5994" w14:textId="77777777" w:rsidR="00111C70" w:rsidRDefault="00021E27">
      <w:pPr>
        <w:pStyle w:val="aff"/>
        <w:numPr>
          <w:ilvl w:val="0"/>
          <w:numId w:val="30"/>
        </w:numPr>
      </w:pPr>
      <w:r>
        <w:t>ЭЭГ</w:t>
      </w:r>
    </w:p>
    <w:p w14:paraId="5D153198" w14:textId="77777777" w:rsidR="00111C70" w:rsidRDefault="00021E27">
      <w:pPr>
        <w:pStyle w:val="aff"/>
        <w:numPr>
          <w:ilvl w:val="0"/>
          <w:numId w:val="30"/>
        </w:numPr>
      </w:pPr>
      <w:r>
        <w:t>Измерение АД</w:t>
      </w:r>
    </w:p>
    <w:p w14:paraId="111C8237" w14:textId="77777777" w:rsidR="00111C70" w:rsidRDefault="00021E27">
      <w:pPr>
        <w:pStyle w:val="aff"/>
        <w:numPr>
          <w:ilvl w:val="0"/>
          <w:numId w:val="30"/>
        </w:numPr>
      </w:pPr>
      <w:r>
        <w:t>исследование уровня глюкозы в крови</w:t>
      </w:r>
    </w:p>
    <w:p w14:paraId="0DBC4456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Эпилептический статус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судорожный припадок продолжительностью более:</w:t>
      </w:r>
    </w:p>
    <w:p w14:paraId="0A964E3E" w14:textId="77777777" w:rsidR="00111C70" w:rsidRDefault="00021E27">
      <w:pPr>
        <w:pStyle w:val="aff"/>
        <w:numPr>
          <w:ilvl w:val="0"/>
          <w:numId w:val="31"/>
        </w:numPr>
      </w:pPr>
      <w:r>
        <w:t>10 мин</w:t>
      </w:r>
    </w:p>
    <w:p w14:paraId="43446070" w14:textId="77777777" w:rsidR="00111C70" w:rsidRDefault="00021E27">
      <w:pPr>
        <w:pStyle w:val="aff"/>
        <w:numPr>
          <w:ilvl w:val="0"/>
          <w:numId w:val="31"/>
        </w:numPr>
      </w:pPr>
      <w:r>
        <w:t>15 мин</w:t>
      </w:r>
    </w:p>
    <w:p w14:paraId="31348034" w14:textId="77777777" w:rsidR="00111C70" w:rsidRDefault="00021E27">
      <w:pPr>
        <w:pStyle w:val="aff"/>
        <w:numPr>
          <w:ilvl w:val="0"/>
          <w:numId w:val="31"/>
        </w:numPr>
      </w:pPr>
      <w:r>
        <w:t>20 мин</w:t>
      </w:r>
    </w:p>
    <w:p w14:paraId="46272AB9" w14:textId="77777777" w:rsidR="00111C70" w:rsidRDefault="00021E27">
      <w:pPr>
        <w:pStyle w:val="aff"/>
        <w:numPr>
          <w:ilvl w:val="0"/>
          <w:numId w:val="31"/>
        </w:numPr>
      </w:pPr>
      <w:r>
        <w:t>30 мин</w:t>
      </w:r>
    </w:p>
    <w:p w14:paraId="679EE142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Наиболее частые причины судорожных припадков в возрасте до 10 лет все, кроме:</w:t>
      </w:r>
    </w:p>
    <w:p w14:paraId="553489F3" w14:textId="77777777" w:rsidR="00111C70" w:rsidRDefault="00021E27">
      <w:pPr>
        <w:pStyle w:val="aff"/>
        <w:numPr>
          <w:ilvl w:val="0"/>
          <w:numId w:val="32"/>
        </w:numPr>
        <w:rPr>
          <w:lang w:eastAsia="en-US"/>
        </w:rPr>
      </w:pPr>
      <w:r>
        <w:rPr>
          <w:lang w:eastAsia="en-US"/>
        </w:rPr>
        <w:t>Судороги на фоне лихорадки</w:t>
      </w:r>
    </w:p>
    <w:p w14:paraId="5B9D1B79" w14:textId="77777777" w:rsidR="00111C70" w:rsidRDefault="00021E27">
      <w:pPr>
        <w:pStyle w:val="aff"/>
        <w:numPr>
          <w:ilvl w:val="0"/>
          <w:numId w:val="32"/>
        </w:numPr>
        <w:spacing w:line="276" w:lineRule="auto"/>
        <w:rPr>
          <w:lang w:eastAsia="en-US"/>
        </w:rPr>
      </w:pPr>
      <w:r>
        <w:rPr>
          <w:lang w:eastAsia="en-US"/>
        </w:rPr>
        <w:t>Инфекции ЦНС</w:t>
      </w:r>
    </w:p>
    <w:p w14:paraId="3533D5E3" w14:textId="77777777" w:rsidR="00111C70" w:rsidRDefault="00021E27">
      <w:pPr>
        <w:pStyle w:val="aff"/>
        <w:numPr>
          <w:ilvl w:val="0"/>
          <w:numId w:val="32"/>
        </w:numPr>
      </w:pPr>
      <w:r>
        <w:rPr>
          <w:lang w:eastAsia="en-US"/>
        </w:rPr>
        <w:t>Опухоли головного мозга</w:t>
      </w:r>
    </w:p>
    <w:p w14:paraId="20A132A5" w14:textId="77777777" w:rsidR="00111C70" w:rsidRDefault="00021E27">
      <w:pPr>
        <w:pStyle w:val="aff"/>
        <w:numPr>
          <w:ilvl w:val="0"/>
          <w:numId w:val="3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Врождённые нарушения обмена веществ </w:t>
      </w:r>
    </w:p>
    <w:p w14:paraId="63209ADD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Наиболее частые причины судорожных припадков в возрасте до 10 лет все, кроме:</w:t>
      </w:r>
    </w:p>
    <w:p w14:paraId="74E1EF97" w14:textId="77777777" w:rsidR="00111C70" w:rsidRDefault="00021E27">
      <w:pPr>
        <w:pStyle w:val="aff"/>
        <w:numPr>
          <w:ilvl w:val="0"/>
          <w:numId w:val="33"/>
        </w:numPr>
        <w:spacing w:line="276" w:lineRule="auto"/>
        <w:rPr>
          <w:lang w:eastAsia="en-US"/>
        </w:rPr>
      </w:pPr>
      <w:r>
        <w:rPr>
          <w:lang w:eastAsia="en-US"/>
        </w:rPr>
        <w:lastRenderedPageBreak/>
        <w:t>Судороги на фоне лихорадки</w:t>
      </w:r>
    </w:p>
    <w:p w14:paraId="1AB175DC" w14:textId="77777777" w:rsidR="00111C70" w:rsidRDefault="00021E27">
      <w:pPr>
        <w:pStyle w:val="aff"/>
        <w:numPr>
          <w:ilvl w:val="0"/>
          <w:numId w:val="33"/>
        </w:numPr>
        <w:spacing w:line="276" w:lineRule="auto"/>
        <w:rPr>
          <w:lang w:eastAsia="en-US"/>
        </w:rPr>
      </w:pPr>
      <w:r>
        <w:rPr>
          <w:lang w:eastAsia="en-US"/>
        </w:rPr>
        <w:t>Инфекции ЦНС</w:t>
      </w:r>
    </w:p>
    <w:p w14:paraId="25033218" w14:textId="77777777" w:rsidR="00111C70" w:rsidRDefault="00021E27">
      <w:pPr>
        <w:pStyle w:val="aff"/>
        <w:numPr>
          <w:ilvl w:val="0"/>
          <w:numId w:val="33"/>
        </w:numPr>
        <w:spacing w:line="276" w:lineRule="auto"/>
        <w:rPr>
          <w:lang w:eastAsia="en-US"/>
        </w:rPr>
      </w:pPr>
      <w:r>
        <w:rPr>
          <w:lang w:eastAsia="en-US"/>
        </w:rPr>
        <w:t>Опухоли головного мозга</w:t>
      </w:r>
    </w:p>
    <w:p w14:paraId="06A58CE7" w14:textId="77777777" w:rsidR="00111C70" w:rsidRDefault="00021E27">
      <w:pPr>
        <w:pStyle w:val="aff"/>
        <w:numPr>
          <w:ilvl w:val="0"/>
          <w:numId w:val="33"/>
        </w:numPr>
        <w:spacing w:line="276" w:lineRule="auto"/>
        <w:rPr>
          <w:lang w:eastAsia="en-US"/>
        </w:rPr>
      </w:pPr>
      <w:r>
        <w:rPr>
          <w:lang w:eastAsia="en-US"/>
        </w:rPr>
        <w:t>Травмы</w:t>
      </w:r>
    </w:p>
    <w:p w14:paraId="181B26A7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Наиболее частые причины судорожных припадков в возрасте старше 60 лет все, кроме:</w:t>
      </w:r>
    </w:p>
    <w:p w14:paraId="64A69900" w14:textId="77777777" w:rsidR="00111C70" w:rsidRDefault="00021E27">
      <w:pPr>
        <w:pStyle w:val="aff"/>
        <w:numPr>
          <w:ilvl w:val="0"/>
          <w:numId w:val="34"/>
        </w:numPr>
        <w:spacing w:line="276" w:lineRule="auto"/>
        <w:rPr>
          <w:lang w:eastAsia="en-US"/>
        </w:rPr>
      </w:pPr>
      <w:r>
        <w:rPr>
          <w:lang w:eastAsia="en-US"/>
        </w:rPr>
        <w:t>Цереброваскулярные заболевания</w:t>
      </w:r>
    </w:p>
    <w:p w14:paraId="66488803" w14:textId="77777777" w:rsidR="00111C70" w:rsidRDefault="00021E27">
      <w:pPr>
        <w:pStyle w:val="aff"/>
        <w:numPr>
          <w:ilvl w:val="0"/>
          <w:numId w:val="34"/>
        </w:numPr>
        <w:spacing w:line="276" w:lineRule="auto"/>
        <w:rPr>
          <w:lang w:eastAsia="en-US"/>
        </w:rPr>
      </w:pPr>
      <w:r>
        <w:rPr>
          <w:lang w:eastAsia="en-US"/>
        </w:rPr>
        <w:t>Опухоли головного мозга, метастазы в головной мозг</w:t>
      </w:r>
    </w:p>
    <w:p w14:paraId="0796D454" w14:textId="77777777" w:rsidR="00111C70" w:rsidRDefault="00021E27">
      <w:pPr>
        <w:pStyle w:val="aff"/>
        <w:numPr>
          <w:ilvl w:val="0"/>
          <w:numId w:val="34"/>
        </w:numPr>
        <w:spacing w:line="276" w:lineRule="auto"/>
        <w:rPr>
          <w:lang w:eastAsia="en-US"/>
        </w:rPr>
      </w:pPr>
      <w:r>
        <w:rPr>
          <w:lang w:eastAsia="en-US"/>
        </w:rPr>
        <w:t>Передозировка ЛС</w:t>
      </w:r>
    </w:p>
    <w:p w14:paraId="405C49F2" w14:textId="77777777" w:rsidR="00111C70" w:rsidRDefault="00021E27">
      <w:pPr>
        <w:pStyle w:val="aff"/>
        <w:numPr>
          <w:ilvl w:val="0"/>
          <w:numId w:val="34"/>
        </w:numPr>
        <w:spacing w:line="276" w:lineRule="auto"/>
        <w:rPr>
          <w:lang w:eastAsia="en-US"/>
        </w:rPr>
      </w:pPr>
      <w:r>
        <w:rPr>
          <w:lang w:eastAsia="en-US"/>
        </w:rPr>
        <w:t>Судороги на фоне лихорадки</w:t>
      </w:r>
    </w:p>
    <w:p w14:paraId="2F8DA1EE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Для клиники парциальных припадков характерно:</w:t>
      </w:r>
    </w:p>
    <w:p w14:paraId="6789F935" w14:textId="77777777" w:rsidR="00111C70" w:rsidRDefault="00021E27">
      <w:pPr>
        <w:pStyle w:val="aff"/>
        <w:numPr>
          <w:ilvl w:val="0"/>
          <w:numId w:val="35"/>
        </w:numPr>
        <w:ind w:left="709" w:hanging="283"/>
      </w:pPr>
      <w:r>
        <w:t>Сокращение отдельных мышечных групп, в некоторых случаях только с одной стороны</w:t>
      </w:r>
    </w:p>
    <w:p w14:paraId="332A469D" w14:textId="77777777" w:rsidR="00111C70" w:rsidRDefault="00021E27">
      <w:pPr>
        <w:pStyle w:val="aff"/>
        <w:numPr>
          <w:ilvl w:val="0"/>
          <w:numId w:val="35"/>
        </w:numPr>
        <w:ind w:left="709" w:hanging="283"/>
      </w:pPr>
      <w:r>
        <w:t>Начальный вскрик</w:t>
      </w:r>
    </w:p>
    <w:p w14:paraId="77E3BF23" w14:textId="77777777" w:rsidR="00111C70" w:rsidRDefault="00021E27">
      <w:pPr>
        <w:pStyle w:val="aff"/>
        <w:numPr>
          <w:ilvl w:val="0"/>
          <w:numId w:val="35"/>
        </w:numPr>
        <w:ind w:left="709" w:hanging="283"/>
      </w:pPr>
      <w:r>
        <w:t xml:space="preserve">Потеря сознания </w:t>
      </w:r>
    </w:p>
    <w:p w14:paraId="77289434" w14:textId="77777777" w:rsidR="00111C70" w:rsidRDefault="00021E27">
      <w:pPr>
        <w:pStyle w:val="aff"/>
        <w:numPr>
          <w:ilvl w:val="0"/>
          <w:numId w:val="35"/>
        </w:numPr>
        <w:ind w:left="709" w:hanging="283"/>
      </w:pPr>
      <w:r>
        <w:t>Падение на пол</w:t>
      </w:r>
    </w:p>
    <w:p w14:paraId="6ACA7DB5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клиники генерализованных припадков характерно:</w:t>
      </w:r>
    </w:p>
    <w:p w14:paraId="75457B77" w14:textId="77777777" w:rsidR="00111C70" w:rsidRDefault="00021E27">
      <w:pPr>
        <w:pStyle w:val="aff"/>
        <w:numPr>
          <w:ilvl w:val="0"/>
          <w:numId w:val="36"/>
        </w:numPr>
      </w:pPr>
      <w:r>
        <w:t>Сокращение отдельных мышечных групп, в некоторых случаях только с одной стороны</w:t>
      </w:r>
    </w:p>
    <w:p w14:paraId="059E8809" w14:textId="77777777" w:rsidR="00111C70" w:rsidRDefault="00021E27">
      <w:pPr>
        <w:pStyle w:val="aff"/>
        <w:numPr>
          <w:ilvl w:val="0"/>
          <w:numId w:val="36"/>
        </w:numPr>
      </w:pPr>
      <w:r>
        <w:t>Потеря сознания</w:t>
      </w:r>
    </w:p>
    <w:p w14:paraId="2DD561DD" w14:textId="77777777" w:rsidR="00111C70" w:rsidRDefault="00021E27">
      <w:pPr>
        <w:pStyle w:val="aff"/>
        <w:numPr>
          <w:ilvl w:val="0"/>
          <w:numId w:val="36"/>
        </w:numPr>
        <w:spacing w:line="276" w:lineRule="auto"/>
      </w:pPr>
      <w:r>
        <w:t>Сознание чаще сохранено</w:t>
      </w:r>
    </w:p>
    <w:p w14:paraId="6E1835A5" w14:textId="77777777" w:rsidR="00111C70" w:rsidRDefault="00021E27">
      <w:pPr>
        <w:pStyle w:val="aff"/>
        <w:numPr>
          <w:ilvl w:val="0"/>
          <w:numId w:val="36"/>
        </w:numPr>
        <w:spacing w:line="276" w:lineRule="auto"/>
        <w:rPr>
          <w:lang w:eastAsia="en-US"/>
        </w:rPr>
      </w:pPr>
      <w:r>
        <w:t>Автоматизмы (мелкие движения кистей, чавканье, нечленораздельные звуки и т.д.)</w:t>
      </w:r>
    </w:p>
    <w:p w14:paraId="31CEFD65" w14:textId="77777777" w:rsidR="00111C70" w:rsidRDefault="00021E27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 Для </w:t>
      </w:r>
      <w:r>
        <w:rPr>
          <w:rFonts w:ascii="Times New Roman" w:hAnsi="Times New Roman" w:cs="Times New Roman"/>
          <w:bCs/>
          <w:sz w:val="24"/>
          <w:szCs w:val="24"/>
        </w:rPr>
        <w:t>эпилептического статуса характерно все, кроме:</w:t>
      </w:r>
    </w:p>
    <w:p w14:paraId="6CDBC84E" w14:textId="77777777" w:rsidR="00111C70" w:rsidRDefault="00021E27">
      <w:pPr>
        <w:pStyle w:val="aff"/>
        <w:numPr>
          <w:ilvl w:val="0"/>
          <w:numId w:val="37"/>
        </w:numPr>
        <w:ind w:left="426" w:firstLine="0"/>
      </w:pPr>
      <w:r>
        <w:t>Нередко заканчивается смертельным исходом</w:t>
      </w:r>
    </w:p>
    <w:p w14:paraId="46A05684" w14:textId="77777777" w:rsidR="00111C70" w:rsidRDefault="00021E27">
      <w:pPr>
        <w:pStyle w:val="aff"/>
        <w:numPr>
          <w:ilvl w:val="0"/>
          <w:numId w:val="37"/>
        </w:numPr>
        <w:ind w:left="426" w:firstLine="0"/>
      </w:pPr>
      <w:r>
        <w:t>Пациент на 1</w:t>
      </w:r>
      <w:r>
        <w:rPr>
          <w:iCs/>
        </w:rPr>
        <w:t xml:space="preserve">—2 </w:t>
      </w:r>
      <w:r>
        <w:t>мин теряет контакт с окружающими (не понимает речь и иногда активно сопротивляется оказываемой помощи)</w:t>
      </w:r>
    </w:p>
    <w:p w14:paraId="1023DB4D" w14:textId="77777777" w:rsidR="00111C70" w:rsidRDefault="00021E27">
      <w:pPr>
        <w:pStyle w:val="aff"/>
        <w:numPr>
          <w:ilvl w:val="0"/>
          <w:numId w:val="37"/>
        </w:numPr>
        <w:ind w:left="426" w:firstLine="0"/>
      </w:pPr>
      <w:r>
        <w:t>Судорожные припадки следуют друг за другом</w:t>
      </w:r>
    </w:p>
    <w:p w14:paraId="4AA0C82D" w14:textId="77777777" w:rsidR="00111C70" w:rsidRDefault="00021E27">
      <w:pPr>
        <w:pStyle w:val="aff"/>
        <w:numPr>
          <w:ilvl w:val="0"/>
          <w:numId w:val="37"/>
        </w:numPr>
        <w:ind w:left="426" w:firstLine="0"/>
      </w:pPr>
      <w:r>
        <w:t>Возникает спонтанно или в результате быстрой отмены противосудорожных препаратов</w:t>
      </w:r>
    </w:p>
    <w:p w14:paraId="152C50D3" w14:textId="77777777" w:rsidR="00111C70" w:rsidRDefault="00021E27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Беременные с судорожными припадком подлежат немедленной госпитализации в:</w:t>
      </w:r>
    </w:p>
    <w:p w14:paraId="60256666" w14:textId="77777777" w:rsidR="00111C70" w:rsidRDefault="00021E27">
      <w:pPr>
        <w:pStyle w:val="aff"/>
        <w:numPr>
          <w:ilvl w:val="0"/>
          <w:numId w:val="38"/>
        </w:numPr>
        <w:ind w:left="851" w:hanging="425"/>
      </w:pPr>
      <w:r>
        <w:t xml:space="preserve">в отделение </w:t>
      </w:r>
      <w:proofErr w:type="spellStart"/>
      <w:r>
        <w:t>нейрореанимации</w:t>
      </w:r>
      <w:proofErr w:type="spellEnd"/>
    </w:p>
    <w:p w14:paraId="15D6364B" w14:textId="77777777" w:rsidR="00111C70" w:rsidRDefault="00021E27">
      <w:pPr>
        <w:pStyle w:val="aff"/>
        <w:numPr>
          <w:ilvl w:val="0"/>
          <w:numId w:val="38"/>
        </w:numPr>
        <w:ind w:left="851" w:hanging="425"/>
      </w:pPr>
      <w:r>
        <w:t>в терапевтическое отделение</w:t>
      </w:r>
    </w:p>
    <w:p w14:paraId="55ED898D" w14:textId="77777777" w:rsidR="00111C70" w:rsidRDefault="00021E27">
      <w:pPr>
        <w:pStyle w:val="aff"/>
        <w:numPr>
          <w:ilvl w:val="0"/>
          <w:numId w:val="38"/>
        </w:numPr>
        <w:ind w:left="851" w:hanging="425"/>
      </w:pPr>
      <w:r>
        <w:t>акушерско-гинекологический стационар</w:t>
      </w:r>
    </w:p>
    <w:p w14:paraId="14C2C9CE" w14:textId="77777777" w:rsidR="00111C70" w:rsidRDefault="00021E27">
      <w:pPr>
        <w:pStyle w:val="aff"/>
        <w:numPr>
          <w:ilvl w:val="0"/>
          <w:numId w:val="38"/>
        </w:numPr>
        <w:ind w:left="851" w:hanging="425"/>
      </w:pPr>
      <w:r>
        <w:t>в неврологическое отделение</w:t>
      </w:r>
    </w:p>
    <w:p w14:paraId="0FC4A6AD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 серии припадков или эпилептическом статусе показана экстренная госпитализация в:</w:t>
      </w:r>
    </w:p>
    <w:p w14:paraId="063AEF3A" w14:textId="77777777" w:rsidR="00111C70" w:rsidRDefault="00021E27">
      <w:pPr>
        <w:pStyle w:val="aff"/>
        <w:numPr>
          <w:ilvl w:val="0"/>
          <w:numId w:val="39"/>
        </w:numPr>
      </w:pPr>
      <w:r>
        <w:t xml:space="preserve">в отделение </w:t>
      </w:r>
      <w:proofErr w:type="spellStart"/>
      <w:r>
        <w:t>нейрореанимации</w:t>
      </w:r>
      <w:proofErr w:type="spellEnd"/>
    </w:p>
    <w:p w14:paraId="1DF83646" w14:textId="77777777" w:rsidR="00111C70" w:rsidRDefault="00021E27">
      <w:pPr>
        <w:pStyle w:val="aff"/>
        <w:numPr>
          <w:ilvl w:val="0"/>
          <w:numId w:val="39"/>
        </w:numPr>
      </w:pPr>
      <w:r>
        <w:t>в терапевтическое отделение</w:t>
      </w:r>
    </w:p>
    <w:p w14:paraId="5646E9BB" w14:textId="77777777" w:rsidR="00111C70" w:rsidRDefault="00021E27">
      <w:pPr>
        <w:pStyle w:val="aff"/>
        <w:numPr>
          <w:ilvl w:val="0"/>
          <w:numId w:val="39"/>
        </w:numPr>
      </w:pPr>
      <w:r>
        <w:t>акушерско-гинекологический стационар</w:t>
      </w:r>
    </w:p>
    <w:p w14:paraId="79817DA7" w14:textId="77777777" w:rsidR="00111C70" w:rsidRDefault="00021E27">
      <w:pPr>
        <w:pStyle w:val="aff"/>
        <w:numPr>
          <w:ilvl w:val="0"/>
          <w:numId w:val="39"/>
        </w:numPr>
        <w:spacing w:line="276" w:lineRule="auto"/>
        <w:rPr>
          <w:lang w:eastAsia="en-US"/>
        </w:rPr>
      </w:pPr>
      <w:r>
        <w:t>в неврологическое отделение</w:t>
      </w:r>
    </w:p>
    <w:p w14:paraId="77BE5DE2" w14:textId="77777777" w:rsidR="00111C70" w:rsidRDefault="00021E2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15. Госпитализации в неврологическое отделение подлежат следующие категории пациентов:</w:t>
      </w:r>
    </w:p>
    <w:p w14:paraId="5D24AECC" w14:textId="77777777" w:rsidR="00111C70" w:rsidRDefault="00021E27">
      <w:pPr>
        <w:pStyle w:val="aff"/>
        <w:numPr>
          <w:ilvl w:val="0"/>
          <w:numId w:val="40"/>
        </w:numPr>
      </w:pPr>
      <w:r>
        <w:t xml:space="preserve">При серии припадков или эпилептическом статусе </w:t>
      </w:r>
    </w:p>
    <w:p w14:paraId="6352A026" w14:textId="77777777" w:rsidR="00111C70" w:rsidRDefault="00021E27">
      <w:pPr>
        <w:pStyle w:val="aff"/>
        <w:numPr>
          <w:ilvl w:val="0"/>
          <w:numId w:val="40"/>
        </w:numPr>
      </w:pPr>
      <w:r>
        <w:t>Пациенты после однократного эпилептического приступа с установленной причиной</w:t>
      </w:r>
    </w:p>
    <w:p w14:paraId="73D6BC0D" w14:textId="77777777" w:rsidR="00111C70" w:rsidRDefault="00021E27">
      <w:pPr>
        <w:pStyle w:val="aff"/>
        <w:numPr>
          <w:ilvl w:val="0"/>
          <w:numId w:val="40"/>
        </w:numPr>
      </w:pPr>
      <w:r>
        <w:lastRenderedPageBreak/>
        <w:t>С впервые возникшим эпилептическим припадком</w:t>
      </w:r>
    </w:p>
    <w:p w14:paraId="0FF92E4B" w14:textId="77777777" w:rsidR="00111C70" w:rsidRDefault="00021E27">
      <w:pPr>
        <w:pStyle w:val="aff"/>
        <w:numPr>
          <w:ilvl w:val="0"/>
          <w:numId w:val="40"/>
        </w:numPr>
      </w:pPr>
      <w:r>
        <w:t>Беременные с судорожными припадком</w:t>
      </w:r>
    </w:p>
    <w:p w14:paraId="6571B88E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Мероприятия при оказании неотложной помощи все, кроме:</w:t>
      </w:r>
    </w:p>
    <w:p w14:paraId="56C1FA19" w14:textId="77777777" w:rsidR="00111C70" w:rsidRDefault="00021E27">
      <w:pPr>
        <w:pStyle w:val="aff"/>
        <w:numPr>
          <w:ilvl w:val="0"/>
          <w:numId w:val="41"/>
        </w:numPr>
      </w:pPr>
      <w:r>
        <w:t>Защищать больного от травм</w:t>
      </w:r>
    </w:p>
    <w:p w14:paraId="6AA47B1A" w14:textId="77777777" w:rsidR="00111C70" w:rsidRDefault="00021E27">
      <w:pPr>
        <w:pStyle w:val="aff"/>
        <w:numPr>
          <w:ilvl w:val="0"/>
          <w:numId w:val="41"/>
        </w:numPr>
      </w:pPr>
      <w:r>
        <w:t>Введение 40% р-</w:t>
      </w:r>
      <w:proofErr w:type="spellStart"/>
      <w:r>
        <w:t>ра</w:t>
      </w:r>
      <w:proofErr w:type="spellEnd"/>
      <w:r>
        <w:t xml:space="preserve"> глюкозы без тиамина (100 мг)</w:t>
      </w:r>
    </w:p>
    <w:p w14:paraId="43139579" w14:textId="77777777" w:rsidR="00111C70" w:rsidRDefault="00021E27">
      <w:pPr>
        <w:pStyle w:val="aff"/>
        <w:numPr>
          <w:ilvl w:val="0"/>
          <w:numId w:val="41"/>
        </w:numPr>
      </w:pPr>
      <w:r>
        <w:t>Санация дыхательных путей: удаление вставной челюсти</w:t>
      </w:r>
    </w:p>
    <w:p w14:paraId="615A148D" w14:textId="77777777" w:rsidR="00111C70" w:rsidRDefault="00021E27">
      <w:pPr>
        <w:pStyle w:val="aff"/>
        <w:numPr>
          <w:ilvl w:val="0"/>
          <w:numId w:val="41"/>
        </w:numPr>
      </w:pPr>
      <w:r>
        <w:t>Во время приступа следить за проходимостью дыхательных путей</w:t>
      </w:r>
    </w:p>
    <w:p w14:paraId="57D35E02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Во время приступа положение больного:</w:t>
      </w:r>
    </w:p>
    <w:p w14:paraId="62CA4512" w14:textId="77777777" w:rsidR="00111C70" w:rsidRDefault="00021E27">
      <w:pPr>
        <w:pStyle w:val="aff"/>
        <w:numPr>
          <w:ilvl w:val="0"/>
          <w:numId w:val="42"/>
        </w:numPr>
      </w:pPr>
      <w:r>
        <w:t>На спине</w:t>
      </w:r>
    </w:p>
    <w:p w14:paraId="04C8B549" w14:textId="77777777" w:rsidR="00111C70" w:rsidRDefault="00021E27">
      <w:pPr>
        <w:pStyle w:val="aff"/>
        <w:numPr>
          <w:ilvl w:val="0"/>
          <w:numId w:val="42"/>
        </w:numPr>
      </w:pPr>
      <w:r>
        <w:t>На боку</w:t>
      </w:r>
    </w:p>
    <w:p w14:paraId="22DF5AA8" w14:textId="77777777" w:rsidR="00111C70" w:rsidRDefault="00021E27">
      <w:pPr>
        <w:pStyle w:val="aff"/>
        <w:numPr>
          <w:ilvl w:val="0"/>
          <w:numId w:val="42"/>
        </w:numPr>
      </w:pPr>
      <w:r>
        <w:t>С приподнятым ногами</w:t>
      </w:r>
    </w:p>
    <w:p w14:paraId="6DA5AE27" w14:textId="77777777" w:rsidR="00111C70" w:rsidRDefault="00021E27">
      <w:pPr>
        <w:pStyle w:val="aff"/>
        <w:numPr>
          <w:ilvl w:val="0"/>
          <w:numId w:val="42"/>
        </w:numPr>
      </w:pPr>
      <w:r>
        <w:t>С приподнятой головой</w:t>
      </w:r>
    </w:p>
    <w:p w14:paraId="0817072E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оказании неотложной помощи диазепам в/в вводят в дозе:</w:t>
      </w:r>
    </w:p>
    <w:p w14:paraId="767B30AC" w14:textId="77777777" w:rsidR="00111C70" w:rsidRDefault="00021E27">
      <w:pPr>
        <w:pStyle w:val="aff"/>
        <w:numPr>
          <w:ilvl w:val="0"/>
          <w:numId w:val="43"/>
        </w:numPr>
      </w:pPr>
      <w:r>
        <w:t>10 мг, разведённый в 10 мл 0,9% р-</w:t>
      </w:r>
      <w:proofErr w:type="spellStart"/>
      <w:r>
        <w:t>ра</w:t>
      </w:r>
      <w:proofErr w:type="spellEnd"/>
      <w:r>
        <w:t xml:space="preserve"> натрия хлорида</w:t>
      </w:r>
    </w:p>
    <w:p w14:paraId="6F0722D4" w14:textId="77777777" w:rsidR="00111C70" w:rsidRDefault="00021E27">
      <w:pPr>
        <w:pStyle w:val="aff"/>
        <w:numPr>
          <w:ilvl w:val="0"/>
          <w:numId w:val="43"/>
        </w:numPr>
      </w:pPr>
      <w:r>
        <w:t>30 мг, разведённый в 40 мл 0,9% р-</w:t>
      </w:r>
      <w:proofErr w:type="spellStart"/>
      <w:r>
        <w:t>ра</w:t>
      </w:r>
      <w:proofErr w:type="spellEnd"/>
      <w:r>
        <w:t xml:space="preserve"> натрия хлорида</w:t>
      </w:r>
    </w:p>
    <w:p w14:paraId="7FD01207" w14:textId="77777777" w:rsidR="00111C70" w:rsidRDefault="00021E27">
      <w:pPr>
        <w:pStyle w:val="aff"/>
        <w:numPr>
          <w:ilvl w:val="0"/>
          <w:numId w:val="43"/>
        </w:numPr>
      </w:pPr>
      <w:r>
        <w:t>100 мг, разведённый в 10 мл 0,9% р-</w:t>
      </w:r>
      <w:proofErr w:type="spellStart"/>
      <w:r>
        <w:t>ра</w:t>
      </w:r>
      <w:proofErr w:type="spellEnd"/>
      <w:r>
        <w:t xml:space="preserve"> натрия хлорида</w:t>
      </w:r>
    </w:p>
    <w:p w14:paraId="6C508FD9" w14:textId="77777777" w:rsidR="00111C70" w:rsidRDefault="00021E27">
      <w:pPr>
        <w:pStyle w:val="aff"/>
        <w:numPr>
          <w:ilvl w:val="0"/>
          <w:numId w:val="43"/>
        </w:numPr>
      </w:pPr>
      <w:r>
        <w:t>50 мг, разведённый в 10 мл 0,9% р-</w:t>
      </w:r>
      <w:proofErr w:type="spellStart"/>
      <w:r>
        <w:t>ра</w:t>
      </w:r>
      <w:proofErr w:type="spellEnd"/>
      <w:r>
        <w:t xml:space="preserve"> натрия хлорида</w:t>
      </w:r>
    </w:p>
    <w:p w14:paraId="69AB7B07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. При оказании неотложной помощи диазепам в/в вводят со скоростью не более:</w:t>
      </w:r>
    </w:p>
    <w:p w14:paraId="729BBDD7" w14:textId="77777777" w:rsidR="00111C70" w:rsidRDefault="00021E27">
      <w:pPr>
        <w:pStyle w:val="aff"/>
        <w:numPr>
          <w:ilvl w:val="0"/>
          <w:numId w:val="44"/>
        </w:numPr>
      </w:pPr>
      <w:r>
        <w:t>3 мл/мин</w:t>
      </w:r>
    </w:p>
    <w:p w14:paraId="5BCEDC70" w14:textId="77777777" w:rsidR="00111C70" w:rsidRDefault="00021E27">
      <w:pPr>
        <w:pStyle w:val="aff"/>
        <w:numPr>
          <w:ilvl w:val="0"/>
          <w:numId w:val="44"/>
        </w:numPr>
      </w:pPr>
      <w:r>
        <w:t>5 мл/мин</w:t>
      </w:r>
    </w:p>
    <w:p w14:paraId="29EB8DEE" w14:textId="77777777" w:rsidR="00111C70" w:rsidRDefault="00021E27">
      <w:pPr>
        <w:pStyle w:val="aff"/>
        <w:numPr>
          <w:ilvl w:val="0"/>
          <w:numId w:val="44"/>
        </w:numPr>
      </w:pPr>
      <w:r>
        <w:t>15 мл/мин</w:t>
      </w:r>
    </w:p>
    <w:p w14:paraId="4CB0A3C0" w14:textId="77777777" w:rsidR="00111C70" w:rsidRDefault="00021E27">
      <w:pPr>
        <w:pStyle w:val="aff"/>
        <w:numPr>
          <w:ilvl w:val="0"/>
          <w:numId w:val="44"/>
        </w:numPr>
      </w:pPr>
      <w:r>
        <w:t>30 мл/мин</w:t>
      </w:r>
    </w:p>
    <w:p w14:paraId="2F86D0BF" w14:textId="77777777" w:rsidR="00111C70" w:rsidRDefault="0002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оказании неотложной помощи  при эпилептическом статусе не применяют:</w:t>
      </w:r>
    </w:p>
    <w:p w14:paraId="6202FA9D" w14:textId="77777777" w:rsidR="00111C70" w:rsidRDefault="00021E27">
      <w:pPr>
        <w:pStyle w:val="aff"/>
        <w:numPr>
          <w:ilvl w:val="0"/>
          <w:numId w:val="45"/>
        </w:numPr>
      </w:pPr>
      <w:r>
        <w:t>в/в 100 мг тиамина</w:t>
      </w:r>
    </w:p>
    <w:p w14:paraId="275540F6" w14:textId="77777777" w:rsidR="00111C70" w:rsidRDefault="00021E27">
      <w:pPr>
        <w:pStyle w:val="aff"/>
        <w:numPr>
          <w:ilvl w:val="0"/>
          <w:numId w:val="45"/>
        </w:numPr>
      </w:pPr>
      <w:r>
        <w:t>в/в струйно 25-50 мл 40% р-</w:t>
      </w:r>
      <w:proofErr w:type="spellStart"/>
      <w:r>
        <w:t>ра</w:t>
      </w:r>
      <w:proofErr w:type="spellEnd"/>
      <w:r>
        <w:t xml:space="preserve"> глюкозы</w:t>
      </w:r>
    </w:p>
    <w:p w14:paraId="0CA9F4BD" w14:textId="77777777" w:rsidR="00111C70" w:rsidRDefault="00021E27">
      <w:pPr>
        <w:pStyle w:val="aff"/>
        <w:numPr>
          <w:ilvl w:val="0"/>
          <w:numId w:val="45"/>
        </w:numPr>
      </w:pPr>
      <w:proofErr w:type="spellStart"/>
      <w:r>
        <w:t>Эналаприлат</w:t>
      </w:r>
      <w:proofErr w:type="spellEnd"/>
      <w:r>
        <w:t xml:space="preserve"> 0,625-1,25 мг в/в струйно</w:t>
      </w:r>
    </w:p>
    <w:p w14:paraId="6F1EA231" w14:textId="77777777" w:rsidR="00111C70" w:rsidRDefault="00021E27">
      <w:pPr>
        <w:pStyle w:val="aff"/>
        <w:numPr>
          <w:ilvl w:val="0"/>
          <w:numId w:val="45"/>
        </w:numPr>
      </w:pPr>
      <w:r>
        <w:t>в/в диазепам 10-20 мг, повторное введение через 15 мин до общей дозы 40 мг</w:t>
      </w:r>
    </w:p>
    <w:p w14:paraId="05412019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920F2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1B0CA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81D29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37766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86529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DBF51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17611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B5CE5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77444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41B97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31CE3" w14:textId="77777777" w:rsidR="00111C70" w:rsidRDefault="00111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810AC" w14:textId="77777777" w:rsidR="00111C70" w:rsidRDefault="00021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14:paraId="7A647903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Багненко С.Ф.,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А.Л, Мирошниченко А.Г., Руководство по скорой медицинской помощи М.: ГЭОТАР-Медиа, 2019</w:t>
      </w:r>
    </w:p>
    <w:p w14:paraId="7B8362D2" w14:textId="77777777" w:rsidR="00111C70" w:rsidRDefault="00111C7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7A730081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Барденштейн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Л.М,.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 Скорая помощь: руководство для фельдшеров и медсестер М.: Эксмо, 2017   </w:t>
      </w:r>
    </w:p>
    <w:p w14:paraId="28E75C8F" w14:textId="77777777" w:rsidR="00111C70" w:rsidRDefault="00111C7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ED6B1FD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Жуков Б.Н. Реаниматология. Учебное пособие. М.: ИЦ «Академия», 2016</w:t>
      </w:r>
    </w:p>
    <w:p w14:paraId="1D772129" w14:textId="77777777" w:rsidR="00111C70" w:rsidRDefault="00111C7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7E3FEB19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Жуков Б.Н. Реаниматология. Учебное пособие. М.: ИЦ «Академия», 2015</w:t>
      </w:r>
    </w:p>
    <w:p w14:paraId="752B09AD" w14:textId="77777777" w:rsidR="00111C70" w:rsidRDefault="00111C7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0F1F2BC2" w14:textId="77777777" w:rsidR="00111C70" w:rsidRDefault="00021E27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Кирпиченко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Гурленя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Нервные и психические болезни с основами ухода за больными М.: Медицина, 2018</w:t>
      </w:r>
    </w:p>
    <w:p w14:paraId="39DE7955" w14:textId="77777777" w:rsidR="00111C70" w:rsidRDefault="00111C70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19323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Общая рецептура: учебное пособие.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Изд.3-е, стер. – СПб.: Изд-во «Лань», 2019. – (Медицина. Специалитет)</w:t>
      </w:r>
    </w:p>
    <w:p w14:paraId="36D676B7" w14:textId="77777777" w:rsidR="00111C70" w:rsidRDefault="00111C7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5C950B84" w14:textId="77777777" w:rsidR="00111C70" w:rsidRDefault="00021E2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Отвагина Т.В. Неотложная медицинская  помощь. Учебник.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РнД</w:t>
      </w:r>
      <w:proofErr w:type="spellEnd"/>
      <w:r>
        <w:rPr>
          <w:rFonts w:ascii="Times New Roman" w:hAnsi="Times New Roman" w:cs="Times New Roman"/>
          <w:sz w:val="24"/>
          <w:szCs w:val="24"/>
        </w:rPr>
        <w:t>.: Феникс, 2017</w:t>
      </w:r>
    </w:p>
    <w:p w14:paraId="5CE7BA44" w14:textId="77777777" w:rsidR="00111C70" w:rsidRDefault="00111C7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0E1B173" w14:textId="77777777" w:rsidR="00111C70" w:rsidRDefault="00111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sectPr w:rsidR="00111C7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1814" w14:textId="77777777" w:rsidR="006D77C8" w:rsidRDefault="006D77C8">
      <w:pPr>
        <w:spacing w:after="0" w:line="240" w:lineRule="auto"/>
      </w:pPr>
      <w:r>
        <w:separator/>
      </w:r>
    </w:p>
  </w:endnote>
  <w:endnote w:type="continuationSeparator" w:id="0">
    <w:p w14:paraId="0EDE2C4C" w14:textId="77777777" w:rsidR="006D77C8" w:rsidRDefault="006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16573"/>
      <w:docPartObj>
        <w:docPartGallery w:val="Page Numbers (Bottom of Page)"/>
        <w:docPartUnique/>
      </w:docPartObj>
    </w:sdtPr>
    <w:sdtEndPr/>
    <w:sdtContent>
      <w:p w14:paraId="3055C427" w14:textId="77777777" w:rsidR="009E728E" w:rsidRDefault="009E728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F2">
          <w:rPr>
            <w:noProof/>
          </w:rPr>
          <w:t>1</w:t>
        </w:r>
        <w:r>
          <w:fldChar w:fldCharType="end"/>
        </w:r>
      </w:p>
    </w:sdtContent>
  </w:sdt>
  <w:p w14:paraId="6552CF14" w14:textId="77777777" w:rsidR="009E728E" w:rsidRDefault="009E728E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7383" w14:textId="77777777" w:rsidR="006D77C8" w:rsidRDefault="006D77C8">
      <w:pPr>
        <w:spacing w:after="0" w:line="240" w:lineRule="auto"/>
      </w:pPr>
      <w:r>
        <w:separator/>
      </w:r>
    </w:p>
  </w:footnote>
  <w:footnote w:type="continuationSeparator" w:id="0">
    <w:p w14:paraId="17C0B03E" w14:textId="77777777" w:rsidR="006D77C8" w:rsidRDefault="006D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38B"/>
    <w:multiLevelType w:val="hybridMultilevel"/>
    <w:tmpl w:val="A050A07E"/>
    <w:lvl w:ilvl="0" w:tplc="8CF86FBE">
      <w:start w:val="1"/>
      <w:numFmt w:val="decimal"/>
      <w:lvlText w:val="%1."/>
      <w:lvlJc w:val="left"/>
      <w:pPr>
        <w:ind w:left="720" w:hanging="360"/>
      </w:pPr>
    </w:lvl>
    <w:lvl w:ilvl="1" w:tplc="481CBA30">
      <w:start w:val="1"/>
      <w:numFmt w:val="lowerLetter"/>
      <w:lvlText w:val="%2."/>
      <w:lvlJc w:val="left"/>
      <w:pPr>
        <w:ind w:left="1440" w:hanging="360"/>
      </w:pPr>
    </w:lvl>
    <w:lvl w:ilvl="2" w:tplc="42B8DFD8">
      <w:start w:val="1"/>
      <w:numFmt w:val="lowerRoman"/>
      <w:lvlText w:val="%3."/>
      <w:lvlJc w:val="right"/>
      <w:pPr>
        <w:ind w:left="2160" w:hanging="180"/>
      </w:pPr>
    </w:lvl>
    <w:lvl w:ilvl="3" w:tplc="E93C47AE">
      <w:start w:val="1"/>
      <w:numFmt w:val="decimal"/>
      <w:lvlText w:val="%4."/>
      <w:lvlJc w:val="left"/>
      <w:pPr>
        <w:ind w:left="2880" w:hanging="360"/>
      </w:pPr>
    </w:lvl>
    <w:lvl w:ilvl="4" w:tplc="3DE4C862">
      <w:start w:val="1"/>
      <w:numFmt w:val="lowerLetter"/>
      <w:lvlText w:val="%5."/>
      <w:lvlJc w:val="left"/>
      <w:pPr>
        <w:ind w:left="3600" w:hanging="360"/>
      </w:pPr>
    </w:lvl>
    <w:lvl w:ilvl="5" w:tplc="10F29146">
      <w:start w:val="1"/>
      <w:numFmt w:val="lowerRoman"/>
      <w:lvlText w:val="%6."/>
      <w:lvlJc w:val="right"/>
      <w:pPr>
        <w:ind w:left="4320" w:hanging="180"/>
      </w:pPr>
    </w:lvl>
    <w:lvl w:ilvl="6" w:tplc="AE5C69FA">
      <w:start w:val="1"/>
      <w:numFmt w:val="decimal"/>
      <w:lvlText w:val="%7."/>
      <w:lvlJc w:val="left"/>
      <w:pPr>
        <w:ind w:left="5040" w:hanging="360"/>
      </w:pPr>
    </w:lvl>
    <w:lvl w:ilvl="7" w:tplc="10A4AC6C">
      <w:start w:val="1"/>
      <w:numFmt w:val="lowerLetter"/>
      <w:lvlText w:val="%8."/>
      <w:lvlJc w:val="left"/>
      <w:pPr>
        <w:ind w:left="5760" w:hanging="360"/>
      </w:pPr>
    </w:lvl>
    <w:lvl w:ilvl="8" w:tplc="4CCC96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30F"/>
    <w:multiLevelType w:val="hybridMultilevel"/>
    <w:tmpl w:val="DEC0E526"/>
    <w:lvl w:ilvl="0" w:tplc="872048EE">
      <w:start w:val="1"/>
      <w:numFmt w:val="decimal"/>
      <w:lvlText w:val="%1."/>
      <w:lvlJc w:val="left"/>
      <w:pPr>
        <w:ind w:left="720" w:hanging="360"/>
      </w:pPr>
    </w:lvl>
    <w:lvl w:ilvl="1" w:tplc="288CD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C6C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EB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CA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8D9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A3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E47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050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D17A2"/>
    <w:multiLevelType w:val="hybridMultilevel"/>
    <w:tmpl w:val="C6C63EBA"/>
    <w:lvl w:ilvl="0" w:tplc="E2F67F7C">
      <w:start w:val="1"/>
      <w:numFmt w:val="decimal"/>
      <w:lvlText w:val="%1."/>
      <w:lvlJc w:val="left"/>
      <w:pPr>
        <w:ind w:left="720" w:hanging="360"/>
      </w:pPr>
    </w:lvl>
    <w:lvl w:ilvl="1" w:tplc="3F82DA0A">
      <w:start w:val="1"/>
      <w:numFmt w:val="lowerLetter"/>
      <w:lvlText w:val="%2."/>
      <w:lvlJc w:val="left"/>
      <w:pPr>
        <w:ind w:left="1440" w:hanging="360"/>
      </w:pPr>
    </w:lvl>
    <w:lvl w:ilvl="2" w:tplc="49E2D0B8">
      <w:start w:val="1"/>
      <w:numFmt w:val="lowerRoman"/>
      <w:lvlText w:val="%3."/>
      <w:lvlJc w:val="right"/>
      <w:pPr>
        <w:ind w:left="2160" w:hanging="180"/>
      </w:pPr>
    </w:lvl>
    <w:lvl w:ilvl="3" w:tplc="B3DA6680">
      <w:start w:val="1"/>
      <w:numFmt w:val="decimal"/>
      <w:lvlText w:val="%4."/>
      <w:lvlJc w:val="left"/>
      <w:pPr>
        <w:ind w:left="2880" w:hanging="360"/>
      </w:pPr>
    </w:lvl>
    <w:lvl w:ilvl="4" w:tplc="A9A00060">
      <w:start w:val="1"/>
      <w:numFmt w:val="lowerLetter"/>
      <w:lvlText w:val="%5."/>
      <w:lvlJc w:val="left"/>
      <w:pPr>
        <w:ind w:left="3600" w:hanging="360"/>
      </w:pPr>
    </w:lvl>
    <w:lvl w:ilvl="5" w:tplc="B7141C86">
      <w:start w:val="1"/>
      <w:numFmt w:val="lowerRoman"/>
      <w:lvlText w:val="%6."/>
      <w:lvlJc w:val="right"/>
      <w:pPr>
        <w:ind w:left="4320" w:hanging="180"/>
      </w:pPr>
    </w:lvl>
    <w:lvl w:ilvl="6" w:tplc="C6EE3CCA">
      <w:start w:val="1"/>
      <w:numFmt w:val="decimal"/>
      <w:lvlText w:val="%7."/>
      <w:lvlJc w:val="left"/>
      <w:pPr>
        <w:ind w:left="5040" w:hanging="360"/>
      </w:pPr>
    </w:lvl>
    <w:lvl w:ilvl="7" w:tplc="95E85748">
      <w:start w:val="1"/>
      <w:numFmt w:val="lowerLetter"/>
      <w:lvlText w:val="%8."/>
      <w:lvlJc w:val="left"/>
      <w:pPr>
        <w:ind w:left="5760" w:hanging="360"/>
      </w:pPr>
    </w:lvl>
    <w:lvl w:ilvl="8" w:tplc="B60EE4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6175"/>
    <w:multiLevelType w:val="hybridMultilevel"/>
    <w:tmpl w:val="37541BFC"/>
    <w:lvl w:ilvl="0" w:tplc="1B68E5E2">
      <w:start w:val="1"/>
      <w:numFmt w:val="decimal"/>
      <w:lvlText w:val="%1."/>
      <w:lvlJc w:val="left"/>
      <w:pPr>
        <w:ind w:left="720" w:hanging="360"/>
      </w:pPr>
    </w:lvl>
    <w:lvl w:ilvl="1" w:tplc="AB682516">
      <w:start w:val="1"/>
      <w:numFmt w:val="lowerLetter"/>
      <w:lvlText w:val="%2."/>
      <w:lvlJc w:val="left"/>
      <w:pPr>
        <w:ind w:left="1440" w:hanging="360"/>
      </w:pPr>
    </w:lvl>
    <w:lvl w:ilvl="2" w:tplc="1636915A">
      <w:start w:val="1"/>
      <w:numFmt w:val="lowerRoman"/>
      <w:lvlText w:val="%3."/>
      <w:lvlJc w:val="right"/>
      <w:pPr>
        <w:ind w:left="2160" w:hanging="180"/>
      </w:pPr>
    </w:lvl>
    <w:lvl w:ilvl="3" w:tplc="B210B65E">
      <w:start w:val="1"/>
      <w:numFmt w:val="decimal"/>
      <w:lvlText w:val="%4."/>
      <w:lvlJc w:val="left"/>
      <w:pPr>
        <w:ind w:left="2880" w:hanging="360"/>
      </w:pPr>
    </w:lvl>
    <w:lvl w:ilvl="4" w:tplc="DB96A622">
      <w:start w:val="1"/>
      <w:numFmt w:val="lowerLetter"/>
      <w:lvlText w:val="%5."/>
      <w:lvlJc w:val="left"/>
      <w:pPr>
        <w:ind w:left="3600" w:hanging="360"/>
      </w:pPr>
    </w:lvl>
    <w:lvl w:ilvl="5" w:tplc="F5FA4080">
      <w:start w:val="1"/>
      <w:numFmt w:val="lowerRoman"/>
      <w:lvlText w:val="%6."/>
      <w:lvlJc w:val="right"/>
      <w:pPr>
        <w:ind w:left="4320" w:hanging="180"/>
      </w:pPr>
    </w:lvl>
    <w:lvl w:ilvl="6" w:tplc="D5525552">
      <w:start w:val="1"/>
      <w:numFmt w:val="decimal"/>
      <w:lvlText w:val="%7."/>
      <w:lvlJc w:val="left"/>
      <w:pPr>
        <w:ind w:left="5040" w:hanging="360"/>
      </w:pPr>
    </w:lvl>
    <w:lvl w:ilvl="7" w:tplc="A8C2B922">
      <w:start w:val="1"/>
      <w:numFmt w:val="lowerLetter"/>
      <w:lvlText w:val="%8."/>
      <w:lvlJc w:val="left"/>
      <w:pPr>
        <w:ind w:left="5760" w:hanging="360"/>
      </w:pPr>
    </w:lvl>
    <w:lvl w:ilvl="8" w:tplc="C31ECA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1C6"/>
    <w:multiLevelType w:val="hybridMultilevel"/>
    <w:tmpl w:val="3740E828"/>
    <w:lvl w:ilvl="0" w:tplc="E7B6D4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608507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8F506FA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65481A4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EEEBD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8ACE725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A698C45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400C1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8B20B7F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5" w15:restartNumberingAfterBreak="0">
    <w:nsid w:val="0BC770B4"/>
    <w:multiLevelType w:val="hybridMultilevel"/>
    <w:tmpl w:val="F9105DE6"/>
    <w:lvl w:ilvl="0" w:tplc="A1F6FE40">
      <w:start w:val="1"/>
      <w:numFmt w:val="decimal"/>
      <w:lvlText w:val="%1."/>
      <w:lvlJc w:val="left"/>
      <w:pPr>
        <w:ind w:left="720" w:hanging="360"/>
      </w:pPr>
    </w:lvl>
    <w:lvl w:ilvl="1" w:tplc="6F80EF80">
      <w:start w:val="1"/>
      <w:numFmt w:val="lowerLetter"/>
      <w:lvlText w:val="%2."/>
      <w:lvlJc w:val="left"/>
      <w:pPr>
        <w:ind w:left="1440" w:hanging="360"/>
      </w:pPr>
    </w:lvl>
    <w:lvl w:ilvl="2" w:tplc="96CA6AA4">
      <w:start w:val="1"/>
      <w:numFmt w:val="lowerRoman"/>
      <w:lvlText w:val="%3."/>
      <w:lvlJc w:val="right"/>
      <w:pPr>
        <w:ind w:left="2160" w:hanging="180"/>
      </w:pPr>
    </w:lvl>
    <w:lvl w:ilvl="3" w:tplc="7EB8FA3A">
      <w:start w:val="1"/>
      <w:numFmt w:val="decimal"/>
      <w:lvlText w:val="%4."/>
      <w:lvlJc w:val="left"/>
      <w:pPr>
        <w:ind w:left="2880" w:hanging="360"/>
      </w:pPr>
    </w:lvl>
    <w:lvl w:ilvl="4" w:tplc="112C0F76">
      <w:start w:val="1"/>
      <w:numFmt w:val="lowerLetter"/>
      <w:lvlText w:val="%5."/>
      <w:lvlJc w:val="left"/>
      <w:pPr>
        <w:ind w:left="3600" w:hanging="360"/>
      </w:pPr>
    </w:lvl>
    <w:lvl w:ilvl="5" w:tplc="64E04F64">
      <w:start w:val="1"/>
      <w:numFmt w:val="lowerRoman"/>
      <w:lvlText w:val="%6."/>
      <w:lvlJc w:val="right"/>
      <w:pPr>
        <w:ind w:left="4320" w:hanging="180"/>
      </w:pPr>
    </w:lvl>
    <w:lvl w:ilvl="6" w:tplc="09EE299E">
      <w:start w:val="1"/>
      <w:numFmt w:val="decimal"/>
      <w:lvlText w:val="%7."/>
      <w:lvlJc w:val="left"/>
      <w:pPr>
        <w:ind w:left="5040" w:hanging="360"/>
      </w:pPr>
    </w:lvl>
    <w:lvl w:ilvl="7" w:tplc="059A507E">
      <w:start w:val="1"/>
      <w:numFmt w:val="lowerLetter"/>
      <w:lvlText w:val="%8."/>
      <w:lvlJc w:val="left"/>
      <w:pPr>
        <w:ind w:left="5760" w:hanging="360"/>
      </w:pPr>
    </w:lvl>
    <w:lvl w:ilvl="8" w:tplc="89C6EA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3A2"/>
    <w:multiLevelType w:val="hybridMultilevel"/>
    <w:tmpl w:val="077C6D10"/>
    <w:lvl w:ilvl="0" w:tplc="7A9C31B6">
      <w:start w:val="1"/>
      <w:numFmt w:val="decimal"/>
      <w:lvlText w:val="%1."/>
      <w:lvlJc w:val="left"/>
      <w:pPr>
        <w:ind w:left="720" w:hanging="360"/>
      </w:pPr>
    </w:lvl>
    <w:lvl w:ilvl="1" w:tplc="5BD8076C">
      <w:start w:val="1"/>
      <w:numFmt w:val="lowerLetter"/>
      <w:lvlText w:val="%2."/>
      <w:lvlJc w:val="left"/>
      <w:pPr>
        <w:ind w:left="1440" w:hanging="360"/>
      </w:pPr>
    </w:lvl>
    <w:lvl w:ilvl="2" w:tplc="012061B8">
      <w:start w:val="1"/>
      <w:numFmt w:val="lowerRoman"/>
      <w:lvlText w:val="%3."/>
      <w:lvlJc w:val="right"/>
      <w:pPr>
        <w:ind w:left="2160" w:hanging="180"/>
      </w:pPr>
    </w:lvl>
    <w:lvl w:ilvl="3" w:tplc="3FFC1642">
      <w:start w:val="1"/>
      <w:numFmt w:val="decimal"/>
      <w:lvlText w:val="%4."/>
      <w:lvlJc w:val="left"/>
      <w:pPr>
        <w:ind w:left="2880" w:hanging="360"/>
      </w:pPr>
    </w:lvl>
    <w:lvl w:ilvl="4" w:tplc="69FA12A2">
      <w:start w:val="1"/>
      <w:numFmt w:val="lowerLetter"/>
      <w:lvlText w:val="%5."/>
      <w:lvlJc w:val="left"/>
      <w:pPr>
        <w:ind w:left="3600" w:hanging="360"/>
      </w:pPr>
    </w:lvl>
    <w:lvl w:ilvl="5" w:tplc="2C36A350">
      <w:start w:val="1"/>
      <w:numFmt w:val="lowerRoman"/>
      <w:lvlText w:val="%6."/>
      <w:lvlJc w:val="right"/>
      <w:pPr>
        <w:ind w:left="4320" w:hanging="180"/>
      </w:pPr>
    </w:lvl>
    <w:lvl w:ilvl="6" w:tplc="DE3E8E2C">
      <w:start w:val="1"/>
      <w:numFmt w:val="decimal"/>
      <w:lvlText w:val="%7."/>
      <w:lvlJc w:val="left"/>
      <w:pPr>
        <w:ind w:left="5040" w:hanging="360"/>
      </w:pPr>
    </w:lvl>
    <w:lvl w:ilvl="7" w:tplc="A7CCE620">
      <w:start w:val="1"/>
      <w:numFmt w:val="lowerLetter"/>
      <w:lvlText w:val="%8."/>
      <w:lvlJc w:val="left"/>
      <w:pPr>
        <w:ind w:left="5760" w:hanging="360"/>
      </w:pPr>
    </w:lvl>
    <w:lvl w:ilvl="8" w:tplc="E24CFD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A64EF"/>
    <w:multiLevelType w:val="hybridMultilevel"/>
    <w:tmpl w:val="E312E56A"/>
    <w:lvl w:ilvl="0" w:tplc="C830731A">
      <w:start w:val="1"/>
      <w:numFmt w:val="decimal"/>
      <w:lvlText w:val="%1."/>
      <w:lvlJc w:val="left"/>
      <w:pPr>
        <w:ind w:left="1080" w:hanging="360"/>
      </w:pPr>
    </w:lvl>
    <w:lvl w:ilvl="1" w:tplc="32E4AF12">
      <w:start w:val="1"/>
      <w:numFmt w:val="lowerLetter"/>
      <w:lvlText w:val="%2."/>
      <w:lvlJc w:val="left"/>
      <w:pPr>
        <w:ind w:left="1800" w:hanging="360"/>
      </w:pPr>
    </w:lvl>
    <w:lvl w:ilvl="2" w:tplc="CB586778">
      <w:start w:val="1"/>
      <w:numFmt w:val="lowerRoman"/>
      <w:lvlText w:val="%3."/>
      <w:lvlJc w:val="right"/>
      <w:pPr>
        <w:ind w:left="2520" w:hanging="180"/>
      </w:pPr>
    </w:lvl>
    <w:lvl w:ilvl="3" w:tplc="CDC81CB4">
      <w:start w:val="1"/>
      <w:numFmt w:val="decimal"/>
      <w:lvlText w:val="%4."/>
      <w:lvlJc w:val="left"/>
      <w:pPr>
        <w:ind w:left="3240" w:hanging="360"/>
      </w:pPr>
    </w:lvl>
    <w:lvl w:ilvl="4" w:tplc="7C5C7AB8">
      <w:start w:val="1"/>
      <w:numFmt w:val="lowerLetter"/>
      <w:lvlText w:val="%5."/>
      <w:lvlJc w:val="left"/>
      <w:pPr>
        <w:ind w:left="3960" w:hanging="360"/>
      </w:pPr>
    </w:lvl>
    <w:lvl w:ilvl="5" w:tplc="8C087CD2">
      <w:start w:val="1"/>
      <w:numFmt w:val="lowerRoman"/>
      <w:lvlText w:val="%6."/>
      <w:lvlJc w:val="right"/>
      <w:pPr>
        <w:ind w:left="4680" w:hanging="180"/>
      </w:pPr>
    </w:lvl>
    <w:lvl w:ilvl="6" w:tplc="03461464">
      <w:start w:val="1"/>
      <w:numFmt w:val="decimal"/>
      <w:lvlText w:val="%7."/>
      <w:lvlJc w:val="left"/>
      <w:pPr>
        <w:ind w:left="5400" w:hanging="360"/>
      </w:pPr>
    </w:lvl>
    <w:lvl w:ilvl="7" w:tplc="8AD6AA98">
      <w:start w:val="1"/>
      <w:numFmt w:val="lowerLetter"/>
      <w:lvlText w:val="%8."/>
      <w:lvlJc w:val="left"/>
      <w:pPr>
        <w:ind w:left="6120" w:hanging="360"/>
      </w:pPr>
    </w:lvl>
    <w:lvl w:ilvl="8" w:tplc="FAE00F5A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3692B"/>
    <w:multiLevelType w:val="hybridMultilevel"/>
    <w:tmpl w:val="C03A26DC"/>
    <w:lvl w:ilvl="0" w:tplc="361A10EA">
      <w:start w:val="1"/>
      <w:numFmt w:val="decimal"/>
      <w:lvlText w:val="%1."/>
      <w:lvlJc w:val="left"/>
      <w:pPr>
        <w:ind w:left="720" w:hanging="360"/>
      </w:pPr>
    </w:lvl>
    <w:lvl w:ilvl="1" w:tplc="4E989162">
      <w:start w:val="1"/>
      <w:numFmt w:val="lowerLetter"/>
      <w:lvlText w:val="%2."/>
      <w:lvlJc w:val="left"/>
      <w:pPr>
        <w:ind w:left="1440" w:hanging="360"/>
      </w:pPr>
    </w:lvl>
    <w:lvl w:ilvl="2" w:tplc="E502236A">
      <w:start w:val="1"/>
      <w:numFmt w:val="lowerRoman"/>
      <w:lvlText w:val="%3."/>
      <w:lvlJc w:val="right"/>
      <w:pPr>
        <w:ind w:left="2160" w:hanging="180"/>
      </w:pPr>
    </w:lvl>
    <w:lvl w:ilvl="3" w:tplc="EBC20E48">
      <w:start w:val="1"/>
      <w:numFmt w:val="decimal"/>
      <w:lvlText w:val="%4."/>
      <w:lvlJc w:val="left"/>
      <w:pPr>
        <w:ind w:left="2880" w:hanging="360"/>
      </w:pPr>
    </w:lvl>
    <w:lvl w:ilvl="4" w:tplc="52F63898">
      <w:start w:val="1"/>
      <w:numFmt w:val="lowerLetter"/>
      <w:lvlText w:val="%5."/>
      <w:lvlJc w:val="left"/>
      <w:pPr>
        <w:ind w:left="3600" w:hanging="360"/>
      </w:pPr>
    </w:lvl>
    <w:lvl w:ilvl="5" w:tplc="81C283D8">
      <w:start w:val="1"/>
      <w:numFmt w:val="lowerRoman"/>
      <w:lvlText w:val="%6."/>
      <w:lvlJc w:val="right"/>
      <w:pPr>
        <w:ind w:left="4320" w:hanging="180"/>
      </w:pPr>
    </w:lvl>
    <w:lvl w:ilvl="6" w:tplc="677A2550">
      <w:start w:val="1"/>
      <w:numFmt w:val="decimal"/>
      <w:lvlText w:val="%7."/>
      <w:lvlJc w:val="left"/>
      <w:pPr>
        <w:ind w:left="5040" w:hanging="360"/>
      </w:pPr>
    </w:lvl>
    <w:lvl w:ilvl="7" w:tplc="E4182E68">
      <w:start w:val="1"/>
      <w:numFmt w:val="lowerLetter"/>
      <w:lvlText w:val="%8."/>
      <w:lvlJc w:val="left"/>
      <w:pPr>
        <w:ind w:left="5760" w:hanging="360"/>
      </w:pPr>
    </w:lvl>
    <w:lvl w:ilvl="8" w:tplc="C728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6161C"/>
    <w:multiLevelType w:val="hybridMultilevel"/>
    <w:tmpl w:val="E40C1D00"/>
    <w:lvl w:ilvl="0" w:tplc="09185214">
      <w:start w:val="1"/>
      <w:numFmt w:val="decimal"/>
      <w:lvlText w:val="%1."/>
      <w:lvlJc w:val="left"/>
      <w:pPr>
        <w:ind w:left="720" w:hanging="360"/>
      </w:pPr>
    </w:lvl>
    <w:lvl w:ilvl="1" w:tplc="63EA65F2">
      <w:start w:val="1"/>
      <w:numFmt w:val="lowerLetter"/>
      <w:lvlText w:val="%2."/>
      <w:lvlJc w:val="left"/>
      <w:pPr>
        <w:ind w:left="1440" w:hanging="360"/>
      </w:pPr>
    </w:lvl>
    <w:lvl w:ilvl="2" w:tplc="7098D93C">
      <w:start w:val="1"/>
      <w:numFmt w:val="lowerRoman"/>
      <w:lvlText w:val="%3."/>
      <w:lvlJc w:val="right"/>
      <w:pPr>
        <w:ind w:left="2160" w:hanging="180"/>
      </w:pPr>
    </w:lvl>
    <w:lvl w:ilvl="3" w:tplc="751E5B1C">
      <w:start w:val="1"/>
      <w:numFmt w:val="decimal"/>
      <w:lvlText w:val="%4."/>
      <w:lvlJc w:val="left"/>
      <w:pPr>
        <w:ind w:left="2880" w:hanging="360"/>
      </w:pPr>
    </w:lvl>
    <w:lvl w:ilvl="4" w:tplc="A0CAE472">
      <w:start w:val="1"/>
      <w:numFmt w:val="lowerLetter"/>
      <w:lvlText w:val="%5."/>
      <w:lvlJc w:val="left"/>
      <w:pPr>
        <w:ind w:left="3600" w:hanging="360"/>
      </w:pPr>
    </w:lvl>
    <w:lvl w:ilvl="5" w:tplc="8B7C793A">
      <w:start w:val="1"/>
      <w:numFmt w:val="lowerRoman"/>
      <w:lvlText w:val="%6."/>
      <w:lvlJc w:val="right"/>
      <w:pPr>
        <w:ind w:left="4320" w:hanging="180"/>
      </w:pPr>
    </w:lvl>
    <w:lvl w:ilvl="6" w:tplc="496048D2">
      <w:start w:val="1"/>
      <w:numFmt w:val="decimal"/>
      <w:lvlText w:val="%7."/>
      <w:lvlJc w:val="left"/>
      <w:pPr>
        <w:ind w:left="5040" w:hanging="360"/>
      </w:pPr>
    </w:lvl>
    <w:lvl w:ilvl="7" w:tplc="0178A496">
      <w:start w:val="1"/>
      <w:numFmt w:val="lowerLetter"/>
      <w:lvlText w:val="%8."/>
      <w:lvlJc w:val="left"/>
      <w:pPr>
        <w:ind w:left="5760" w:hanging="360"/>
      </w:pPr>
    </w:lvl>
    <w:lvl w:ilvl="8" w:tplc="BFE2DE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005C0"/>
    <w:multiLevelType w:val="hybridMultilevel"/>
    <w:tmpl w:val="6AD83BB0"/>
    <w:lvl w:ilvl="0" w:tplc="4A7AB494">
      <w:start w:val="1"/>
      <w:numFmt w:val="decimal"/>
      <w:lvlText w:val="%1."/>
      <w:lvlJc w:val="left"/>
      <w:pPr>
        <w:ind w:left="1080" w:hanging="360"/>
      </w:pPr>
    </w:lvl>
    <w:lvl w:ilvl="1" w:tplc="109EDE0C">
      <w:start w:val="1"/>
      <w:numFmt w:val="lowerLetter"/>
      <w:lvlText w:val="%2."/>
      <w:lvlJc w:val="left"/>
      <w:pPr>
        <w:ind w:left="1800" w:hanging="360"/>
      </w:pPr>
    </w:lvl>
    <w:lvl w:ilvl="2" w:tplc="337EC286">
      <w:start w:val="1"/>
      <w:numFmt w:val="lowerRoman"/>
      <w:lvlText w:val="%3."/>
      <w:lvlJc w:val="right"/>
      <w:pPr>
        <w:ind w:left="2520" w:hanging="180"/>
      </w:pPr>
    </w:lvl>
    <w:lvl w:ilvl="3" w:tplc="2E200678">
      <w:start w:val="1"/>
      <w:numFmt w:val="decimal"/>
      <w:lvlText w:val="%4."/>
      <w:lvlJc w:val="left"/>
      <w:pPr>
        <w:ind w:left="3240" w:hanging="360"/>
      </w:pPr>
    </w:lvl>
    <w:lvl w:ilvl="4" w:tplc="9138B610">
      <w:start w:val="1"/>
      <w:numFmt w:val="lowerLetter"/>
      <w:lvlText w:val="%5."/>
      <w:lvlJc w:val="left"/>
      <w:pPr>
        <w:ind w:left="3960" w:hanging="360"/>
      </w:pPr>
    </w:lvl>
    <w:lvl w:ilvl="5" w:tplc="001EEEF8">
      <w:start w:val="1"/>
      <w:numFmt w:val="lowerRoman"/>
      <w:lvlText w:val="%6."/>
      <w:lvlJc w:val="right"/>
      <w:pPr>
        <w:ind w:left="4680" w:hanging="180"/>
      </w:pPr>
    </w:lvl>
    <w:lvl w:ilvl="6" w:tplc="5D96A450">
      <w:start w:val="1"/>
      <w:numFmt w:val="decimal"/>
      <w:lvlText w:val="%7."/>
      <w:lvlJc w:val="left"/>
      <w:pPr>
        <w:ind w:left="5400" w:hanging="360"/>
      </w:pPr>
    </w:lvl>
    <w:lvl w:ilvl="7" w:tplc="23BAF5F4">
      <w:start w:val="1"/>
      <w:numFmt w:val="lowerLetter"/>
      <w:lvlText w:val="%8."/>
      <w:lvlJc w:val="left"/>
      <w:pPr>
        <w:ind w:left="6120" w:hanging="360"/>
      </w:pPr>
    </w:lvl>
    <w:lvl w:ilvl="8" w:tplc="3842927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1D5BF4"/>
    <w:multiLevelType w:val="hybridMultilevel"/>
    <w:tmpl w:val="DC3C6840"/>
    <w:lvl w:ilvl="0" w:tplc="D9007666">
      <w:start w:val="1"/>
      <w:numFmt w:val="decimal"/>
      <w:lvlText w:val="%1."/>
      <w:lvlJc w:val="left"/>
      <w:pPr>
        <w:ind w:left="720" w:hanging="360"/>
      </w:pPr>
    </w:lvl>
    <w:lvl w:ilvl="1" w:tplc="AE24121C">
      <w:start w:val="1"/>
      <w:numFmt w:val="lowerLetter"/>
      <w:lvlText w:val="%2."/>
      <w:lvlJc w:val="left"/>
      <w:pPr>
        <w:ind w:left="1440" w:hanging="360"/>
      </w:pPr>
    </w:lvl>
    <w:lvl w:ilvl="2" w:tplc="17767228">
      <w:start w:val="1"/>
      <w:numFmt w:val="lowerRoman"/>
      <w:lvlText w:val="%3."/>
      <w:lvlJc w:val="right"/>
      <w:pPr>
        <w:ind w:left="2160" w:hanging="180"/>
      </w:pPr>
    </w:lvl>
    <w:lvl w:ilvl="3" w:tplc="C4B030AC">
      <w:start w:val="1"/>
      <w:numFmt w:val="decimal"/>
      <w:lvlText w:val="%4."/>
      <w:lvlJc w:val="left"/>
      <w:pPr>
        <w:ind w:left="2880" w:hanging="360"/>
      </w:pPr>
    </w:lvl>
    <w:lvl w:ilvl="4" w:tplc="9178525A">
      <w:start w:val="1"/>
      <w:numFmt w:val="lowerLetter"/>
      <w:lvlText w:val="%5."/>
      <w:lvlJc w:val="left"/>
      <w:pPr>
        <w:ind w:left="3600" w:hanging="360"/>
      </w:pPr>
    </w:lvl>
    <w:lvl w:ilvl="5" w:tplc="BD04E49A">
      <w:start w:val="1"/>
      <w:numFmt w:val="lowerRoman"/>
      <w:lvlText w:val="%6."/>
      <w:lvlJc w:val="right"/>
      <w:pPr>
        <w:ind w:left="4320" w:hanging="180"/>
      </w:pPr>
    </w:lvl>
    <w:lvl w:ilvl="6" w:tplc="912CD1FC">
      <w:start w:val="1"/>
      <w:numFmt w:val="decimal"/>
      <w:lvlText w:val="%7."/>
      <w:lvlJc w:val="left"/>
      <w:pPr>
        <w:ind w:left="5040" w:hanging="360"/>
      </w:pPr>
    </w:lvl>
    <w:lvl w:ilvl="7" w:tplc="3E34B8A6">
      <w:start w:val="1"/>
      <w:numFmt w:val="lowerLetter"/>
      <w:lvlText w:val="%8."/>
      <w:lvlJc w:val="left"/>
      <w:pPr>
        <w:ind w:left="5760" w:hanging="360"/>
      </w:pPr>
    </w:lvl>
    <w:lvl w:ilvl="8" w:tplc="45F435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4426"/>
    <w:multiLevelType w:val="hybridMultilevel"/>
    <w:tmpl w:val="4FC4778A"/>
    <w:lvl w:ilvl="0" w:tplc="593CBDDC">
      <w:start w:val="1"/>
      <w:numFmt w:val="decimal"/>
      <w:lvlText w:val="%1."/>
      <w:lvlJc w:val="left"/>
      <w:pPr>
        <w:ind w:left="720" w:hanging="360"/>
      </w:pPr>
    </w:lvl>
    <w:lvl w:ilvl="1" w:tplc="244AA260">
      <w:start w:val="1"/>
      <w:numFmt w:val="lowerLetter"/>
      <w:lvlText w:val="%2."/>
      <w:lvlJc w:val="left"/>
      <w:pPr>
        <w:ind w:left="1440" w:hanging="360"/>
      </w:pPr>
    </w:lvl>
    <w:lvl w:ilvl="2" w:tplc="CCF8DCAA">
      <w:start w:val="1"/>
      <w:numFmt w:val="lowerRoman"/>
      <w:lvlText w:val="%3."/>
      <w:lvlJc w:val="right"/>
      <w:pPr>
        <w:ind w:left="2160" w:hanging="180"/>
      </w:pPr>
    </w:lvl>
    <w:lvl w:ilvl="3" w:tplc="14E4BBF0">
      <w:start w:val="1"/>
      <w:numFmt w:val="decimal"/>
      <w:lvlText w:val="%4."/>
      <w:lvlJc w:val="left"/>
      <w:pPr>
        <w:ind w:left="2880" w:hanging="360"/>
      </w:pPr>
    </w:lvl>
    <w:lvl w:ilvl="4" w:tplc="9716D38E">
      <w:start w:val="1"/>
      <w:numFmt w:val="lowerLetter"/>
      <w:lvlText w:val="%5."/>
      <w:lvlJc w:val="left"/>
      <w:pPr>
        <w:ind w:left="3600" w:hanging="360"/>
      </w:pPr>
    </w:lvl>
    <w:lvl w:ilvl="5" w:tplc="7B445AB6">
      <w:start w:val="1"/>
      <w:numFmt w:val="lowerRoman"/>
      <w:lvlText w:val="%6."/>
      <w:lvlJc w:val="right"/>
      <w:pPr>
        <w:ind w:left="4320" w:hanging="180"/>
      </w:pPr>
    </w:lvl>
    <w:lvl w:ilvl="6" w:tplc="6480212A">
      <w:start w:val="1"/>
      <w:numFmt w:val="decimal"/>
      <w:lvlText w:val="%7."/>
      <w:lvlJc w:val="left"/>
      <w:pPr>
        <w:ind w:left="5040" w:hanging="360"/>
      </w:pPr>
    </w:lvl>
    <w:lvl w:ilvl="7" w:tplc="C4F21206">
      <w:start w:val="1"/>
      <w:numFmt w:val="lowerLetter"/>
      <w:lvlText w:val="%8."/>
      <w:lvlJc w:val="left"/>
      <w:pPr>
        <w:ind w:left="5760" w:hanging="360"/>
      </w:pPr>
    </w:lvl>
    <w:lvl w:ilvl="8" w:tplc="D5DE67D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7B93"/>
    <w:multiLevelType w:val="hybridMultilevel"/>
    <w:tmpl w:val="F61E79A6"/>
    <w:lvl w:ilvl="0" w:tplc="732AA29E">
      <w:start w:val="1"/>
      <w:numFmt w:val="decimal"/>
      <w:lvlText w:val="%1."/>
      <w:lvlJc w:val="left"/>
      <w:pPr>
        <w:ind w:left="720" w:hanging="360"/>
      </w:pPr>
    </w:lvl>
    <w:lvl w:ilvl="1" w:tplc="01AC8246">
      <w:start w:val="1"/>
      <w:numFmt w:val="lowerLetter"/>
      <w:lvlText w:val="%2."/>
      <w:lvlJc w:val="left"/>
      <w:pPr>
        <w:ind w:left="1440" w:hanging="360"/>
      </w:pPr>
    </w:lvl>
    <w:lvl w:ilvl="2" w:tplc="20585B50">
      <w:start w:val="1"/>
      <w:numFmt w:val="lowerRoman"/>
      <w:lvlText w:val="%3."/>
      <w:lvlJc w:val="right"/>
      <w:pPr>
        <w:ind w:left="2160" w:hanging="180"/>
      </w:pPr>
    </w:lvl>
    <w:lvl w:ilvl="3" w:tplc="71761590">
      <w:start w:val="1"/>
      <w:numFmt w:val="decimal"/>
      <w:lvlText w:val="%4."/>
      <w:lvlJc w:val="left"/>
      <w:pPr>
        <w:ind w:left="2880" w:hanging="360"/>
      </w:pPr>
    </w:lvl>
    <w:lvl w:ilvl="4" w:tplc="92A67472">
      <w:start w:val="1"/>
      <w:numFmt w:val="lowerLetter"/>
      <w:lvlText w:val="%5."/>
      <w:lvlJc w:val="left"/>
      <w:pPr>
        <w:ind w:left="3600" w:hanging="360"/>
      </w:pPr>
    </w:lvl>
    <w:lvl w:ilvl="5" w:tplc="DAD24D1E">
      <w:start w:val="1"/>
      <w:numFmt w:val="lowerRoman"/>
      <w:lvlText w:val="%6."/>
      <w:lvlJc w:val="right"/>
      <w:pPr>
        <w:ind w:left="4320" w:hanging="180"/>
      </w:pPr>
    </w:lvl>
    <w:lvl w:ilvl="6" w:tplc="FA6CBB10">
      <w:start w:val="1"/>
      <w:numFmt w:val="decimal"/>
      <w:lvlText w:val="%7."/>
      <w:lvlJc w:val="left"/>
      <w:pPr>
        <w:ind w:left="5040" w:hanging="360"/>
      </w:pPr>
    </w:lvl>
    <w:lvl w:ilvl="7" w:tplc="D4D0DDFA">
      <w:start w:val="1"/>
      <w:numFmt w:val="lowerLetter"/>
      <w:lvlText w:val="%8."/>
      <w:lvlJc w:val="left"/>
      <w:pPr>
        <w:ind w:left="5760" w:hanging="360"/>
      </w:pPr>
    </w:lvl>
    <w:lvl w:ilvl="8" w:tplc="666E16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A7E51"/>
    <w:multiLevelType w:val="hybridMultilevel"/>
    <w:tmpl w:val="7BFAC7B4"/>
    <w:lvl w:ilvl="0" w:tplc="BC6C14F0">
      <w:start w:val="1"/>
      <w:numFmt w:val="decimal"/>
      <w:lvlText w:val="%1."/>
      <w:lvlJc w:val="left"/>
      <w:pPr>
        <w:ind w:left="720" w:hanging="360"/>
      </w:pPr>
    </w:lvl>
    <w:lvl w:ilvl="1" w:tplc="8A0C7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40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84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0C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848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C3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EB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D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A31E1"/>
    <w:multiLevelType w:val="hybridMultilevel"/>
    <w:tmpl w:val="9B92BC10"/>
    <w:lvl w:ilvl="0" w:tplc="57EC82F6">
      <w:start w:val="1"/>
      <w:numFmt w:val="decimal"/>
      <w:lvlText w:val="%1."/>
      <w:lvlJc w:val="left"/>
      <w:pPr>
        <w:ind w:left="720" w:hanging="360"/>
      </w:pPr>
    </w:lvl>
    <w:lvl w:ilvl="1" w:tplc="AD66B3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2B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0D2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24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EF7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A4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202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21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803AB"/>
    <w:multiLevelType w:val="hybridMultilevel"/>
    <w:tmpl w:val="D904165E"/>
    <w:lvl w:ilvl="0" w:tplc="5EBE1684">
      <w:start w:val="1"/>
      <w:numFmt w:val="decimal"/>
      <w:lvlText w:val="%1."/>
      <w:lvlJc w:val="left"/>
      <w:pPr>
        <w:ind w:left="720" w:hanging="360"/>
      </w:pPr>
    </w:lvl>
    <w:lvl w:ilvl="1" w:tplc="17601D98">
      <w:start w:val="1"/>
      <w:numFmt w:val="lowerLetter"/>
      <w:lvlText w:val="%2."/>
      <w:lvlJc w:val="left"/>
      <w:pPr>
        <w:ind w:left="1440" w:hanging="360"/>
      </w:pPr>
    </w:lvl>
    <w:lvl w:ilvl="2" w:tplc="8F9A823E">
      <w:start w:val="1"/>
      <w:numFmt w:val="lowerRoman"/>
      <w:lvlText w:val="%3."/>
      <w:lvlJc w:val="right"/>
      <w:pPr>
        <w:ind w:left="2160" w:hanging="180"/>
      </w:pPr>
    </w:lvl>
    <w:lvl w:ilvl="3" w:tplc="E6A4AC9C">
      <w:start w:val="1"/>
      <w:numFmt w:val="decimal"/>
      <w:lvlText w:val="%4."/>
      <w:lvlJc w:val="left"/>
      <w:pPr>
        <w:ind w:left="2880" w:hanging="360"/>
      </w:pPr>
    </w:lvl>
    <w:lvl w:ilvl="4" w:tplc="6E6C8BBE">
      <w:start w:val="1"/>
      <w:numFmt w:val="lowerLetter"/>
      <w:lvlText w:val="%5."/>
      <w:lvlJc w:val="left"/>
      <w:pPr>
        <w:ind w:left="3600" w:hanging="360"/>
      </w:pPr>
    </w:lvl>
    <w:lvl w:ilvl="5" w:tplc="97702E50">
      <w:start w:val="1"/>
      <w:numFmt w:val="lowerRoman"/>
      <w:lvlText w:val="%6."/>
      <w:lvlJc w:val="right"/>
      <w:pPr>
        <w:ind w:left="4320" w:hanging="180"/>
      </w:pPr>
    </w:lvl>
    <w:lvl w:ilvl="6" w:tplc="12F0045E">
      <w:start w:val="1"/>
      <w:numFmt w:val="decimal"/>
      <w:lvlText w:val="%7."/>
      <w:lvlJc w:val="left"/>
      <w:pPr>
        <w:ind w:left="5040" w:hanging="360"/>
      </w:pPr>
    </w:lvl>
    <w:lvl w:ilvl="7" w:tplc="0B94A5E0">
      <w:start w:val="1"/>
      <w:numFmt w:val="lowerLetter"/>
      <w:lvlText w:val="%8."/>
      <w:lvlJc w:val="left"/>
      <w:pPr>
        <w:ind w:left="5760" w:hanging="360"/>
      </w:pPr>
    </w:lvl>
    <w:lvl w:ilvl="8" w:tplc="F6804E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6931"/>
    <w:multiLevelType w:val="hybridMultilevel"/>
    <w:tmpl w:val="7A06A532"/>
    <w:lvl w:ilvl="0" w:tplc="DD92E290">
      <w:start w:val="1"/>
      <w:numFmt w:val="decimal"/>
      <w:lvlText w:val="%1."/>
      <w:lvlJc w:val="left"/>
      <w:pPr>
        <w:ind w:left="720" w:hanging="360"/>
      </w:pPr>
    </w:lvl>
    <w:lvl w:ilvl="1" w:tplc="2BD01CBC">
      <w:start w:val="1"/>
      <w:numFmt w:val="lowerLetter"/>
      <w:lvlText w:val="%2."/>
      <w:lvlJc w:val="left"/>
      <w:pPr>
        <w:ind w:left="1440" w:hanging="360"/>
      </w:pPr>
    </w:lvl>
    <w:lvl w:ilvl="2" w:tplc="AA0C2390">
      <w:start w:val="1"/>
      <w:numFmt w:val="lowerRoman"/>
      <w:lvlText w:val="%3."/>
      <w:lvlJc w:val="right"/>
      <w:pPr>
        <w:ind w:left="2160" w:hanging="180"/>
      </w:pPr>
    </w:lvl>
    <w:lvl w:ilvl="3" w:tplc="ABAEE4AA">
      <w:start w:val="1"/>
      <w:numFmt w:val="decimal"/>
      <w:lvlText w:val="%4."/>
      <w:lvlJc w:val="left"/>
      <w:pPr>
        <w:ind w:left="2880" w:hanging="360"/>
      </w:pPr>
    </w:lvl>
    <w:lvl w:ilvl="4" w:tplc="E808F944">
      <w:start w:val="1"/>
      <w:numFmt w:val="lowerLetter"/>
      <w:lvlText w:val="%5."/>
      <w:lvlJc w:val="left"/>
      <w:pPr>
        <w:ind w:left="3600" w:hanging="360"/>
      </w:pPr>
    </w:lvl>
    <w:lvl w:ilvl="5" w:tplc="340E7804">
      <w:start w:val="1"/>
      <w:numFmt w:val="lowerRoman"/>
      <w:lvlText w:val="%6."/>
      <w:lvlJc w:val="right"/>
      <w:pPr>
        <w:ind w:left="4320" w:hanging="180"/>
      </w:pPr>
    </w:lvl>
    <w:lvl w:ilvl="6" w:tplc="9EEA1494">
      <w:start w:val="1"/>
      <w:numFmt w:val="decimal"/>
      <w:lvlText w:val="%7."/>
      <w:lvlJc w:val="left"/>
      <w:pPr>
        <w:ind w:left="5040" w:hanging="360"/>
      </w:pPr>
    </w:lvl>
    <w:lvl w:ilvl="7" w:tplc="CECABD48">
      <w:start w:val="1"/>
      <w:numFmt w:val="lowerLetter"/>
      <w:lvlText w:val="%8."/>
      <w:lvlJc w:val="left"/>
      <w:pPr>
        <w:ind w:left="5760" w:hanging="360"/>
      </w:pPr>
    </w:lvl>
    <w:lvl w:ilvl="8" w:tplc="282807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0190"/>
    <w:multiLevelType w:val="hybridMultilevel"/>
    <w:tmpl w:val="3620C170"/>
    <w:lvl w:ilvl="0" w:tplc="76A04D1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</w:rPr>
    </w:lvl>
    <w:lvl w:ilvl="1" w:tplc="307085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C368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627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20A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BB89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6A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F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95E2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00B7C"/>
    <w:multiLevelType w:val="hybridMultilevel"/>
    <w:tmpl w:val="A9ACB73E"/>
    <w:lvl w:ilvl="0" w:tplc="62D276B4">
      <w:start w:val="1"/>
      <w:numFmt w:val="decimal"/>
      <w:lvlText w:val="%1."/>
      <w:lvlJc w:val="left"/>
      <w:pPr>
        <w:ind w:left="720" w:hanging="360"/>
      </w:pPr>
    </w:lvl>
    <w:lvl w:ilvl="1" w:tplc="65A01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21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A4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C8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E7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48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C4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4E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5B422A"/>
    <w:multiLevelType w:val="hybridMultilevel"/>
    <w:tmpl w:val="F42CE034"/>
    <w:lvl w:ilvl="0" w:tplc="CDBC4F76">
      <w:start w:val="1"/>
      <w:numFmt w:val="decimal"/>
      <w:lvlText w:val="%1."/>
      <w:lvlJc w:val="left"/>
      <w:pPr>
        <w:ind w:left="720" w:hanging="360"/>
      </w:pPr>
    </w:lvl>
    <w:lvl w:ilvl="1" w:tplc="C7CA31F0">
      <w:start w:val="1"/>
      <w:numFmt w:val="lowerLetter"/>
      <w:lvlText w:val="%2."/>
      <w:lvlJc w:val="left"/>
      <w:pPr>
        <w:ind w:left="1440" w:hanging="360"/>
      </w:pPr>
    </w:lvl>
    <w:lvl w:ilvl="2" w:tplc="0DB8C216">
      <w:start w:val="1"/>
      <w:numFmt w:val="lowerRoman"/>
      <w:lvlText w:val="%3."/>
      <w:lvlJc w:val="right"/>
      <w:pPr>
        <w:ind w:left="2160" w:hanging="180"/>
      </w:pPr>
    </w:lvl>
    <w:lvl w:ilvl="3" w:tplc="5B926302">
      <w:start w:val="1"/>
      <w:numFmt w:val="decimal"/>
      <w:lvlText w:val="%4."/>
      <w:lvlJc w:val="left"/>
      <w:pPr>
        <w:ind w:left="2880" w:hanging="360"/>
      </w:pPr>
    </w:lvl>
    <w:lvl w:ilvl="4" w:tplc="D82A8076">
      <w:start w:val="1"/>
      <w:numFmt w:val="lowerLetter"/>
      <w:lvlText w:val="%5."/>
      <w:lvlJc w:val="left"/>
      <w:pPr>
        <w:ind w:left="3600" w:hanging="360"/>
      </w:pPr>
    </w:lvl>
    <w:lvl w:ilvl="5" w:tplc="C9181E86">
      <w:start w:val="1"/>
      <w:numFmt w:val="lowerRoman"/>
      <w:lvlText w:val="%6."/>
      <w:lvlJc w:val="right"/>
      <w:pPr>
        <w:ind w:left="4320" w:hanging="180"/>
      </w:pPr>
    </w:lvl>
    <w:lvl w:ilvl="6" w:tplc="49D2567A">
      <w:start w:val="1"/>
      <w:numFmt w:val="decimal"/>
      <w:lvlText w:val="%7."/>
      <w:lvlJc w:val="left"/>
      <w:pPr>
        <w:ind w:left="5040" w:hanging="360"/>
      </w:pPr>
    </w:lvl>
    <w:lvl w:ilvl="7" w:tplc="E36E95A2">
      <w:start w:val="1"/>
      <w:numFmt w:val="lowerLetter"/>
      <w:lvlText w:val="%8."/>
      <w:lvlJc w:val="left"/>
      <w:pPr>
        <w:ind w:left="5760" w:hanging="360"/>
      </w:pPr>
    </w:lvl>
    <w:lvl w:ilvl="8" w:tplc="13029F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72020"/>
    <w:multiLevelType w:val="hybridMultilevel"/>
    <w:tmpl w:val="452E4FAA"/>
    <w:lvl w:ilvl="0" w:tplc="7D3CC7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4823E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A9E4144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92764C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0A60E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8418296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DDDA977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28E17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3BCC7CA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2" w15:restartNumberingAfterBreak="0">
    <w:nsid w:val="39A0600A"/>
    <w:multiLevelType w:val="hybridMultilevel"/>
    <w:tmpl w:val="527253B8"/>
    <w:lvl w:ilvl="0" w:tplc="260E4EBC">
      <w:start w:val="1"/>
      <w:numFmt w:val="decimal"/>
      <w:lvlText w:val="%1."/>
      <w:lvlJc w:val="left"/>
      <w:pPr>
        <w:ind w:left="720" w:hanging="360"/>
      </w:pPr>
    </w:lvl>
    <w:lvl w:ilvl="1" w:tplc="05784EC8">
      <w:start w:val="1"/>
      <w:numFmt w:val="lowerLetter"/>
      <w:lvlText w:val="%2."/>
      <w:lvlJc w:val="left"/>
      <w:pPr>
        <w:ind w:left="1440" w:hanging="360"/>
      </w:pPr>
    </w:lvl>
    <w:lvl w:ilvl="2" w:tplc="A7D8B11E">
      <w:start w:val="1"/>
      <w:numFmt w:val="lowerRoman"/>
      <w:lvlText w:val="%3."/>
      <w:lvlJc w:val="right"/>
      <w:pPr>
        <w:ind w:left="2160" w:hanging="180"/>
      </w:pPr>
    </w:lvl>
    <w:lvl w:ilvl="3" w:tplc="4B241B82">
      <w:start w:val="1"/>
      <w:numFmt w:val="decimal"/>
      <w:lvlText w:val="%4."/>
      <w:lvlJc w:val="left"/>
      <w:pPr>
        <w:ind w:left="2880" w:hanging="360"/>
      </w:pPr>
    </w:lvl>
    <w:lvl w:ilvl="4" w:tplc="A6B0422C">
      <w:start w:val="1"/>
      <w:numFmt w:val="lowerLetter"/>
      <w:lvlText w:val="%5."/>
      <w:lvlJc w:val="left"/>
      <w:pPr>
        <w:ind w:left="3600" w:hanging="360"/>
      </w:pPr>
    </w:lvl>
    <w:lvl w:ilvl="5" w:tplc="00565902">
      <w:start w:val="1"/>
      <w:numFmt w:val="lowerRoman"/>
      <w:lvlText w:val="%6."/>
      <w:lvlJc w:val="right"/>
      <w:pPr>
        <w:ind w:left="4320" w:hanging="180"/>
      </w:pPr>
    </w:lvl>
    <w:lvl w:ilvl="6" w:tplc="08E205AE">
      <w:start w:val="1"/>
      <w:numFmt w:val="decimal"/>
      <w:lvlText w:val="%7."/>
      <w:lvlJc w:val="left"/>
      <w:pPr>
        <w:ind w:left="5040" w:hanging="360"/>
      </w:pPr>
    </w:lvl>
    <w:lvl w:ilvl="7" w:tplc="31CE2AF8">
      <w:start w:val="1"/>
      <w:numFmt w:val="lowerLetter"/>
      <w:lvlText w:val="%8."/>
      <w:lvlJc w:val="left"/>
      <w:pPr>
        <w:ind w:left="5760" w:hanging="360"/>
      </w:pPr>
    </w:lvl>
    <w:lvl w:ilvl="8" w:tplc="F0FA55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C4F33"/>
    <w:multiLevelType w:val="hybridMultilevel"/>
    <w:tmpl w:val="2E3E6756"/>
    <w:lvl w:ilvl="0" w:tplc="CDAAA61A">
      <w:start w:val="1"/>
      <w:numFmt w:val="decimal"/>
      <w:lvlText w:val="%1."/>
      <w:lvlJc w:val="left"/>
      <w:pPr>
        <w:ind w:left="720" w:hanging="360"/>
      </w:pPr>
    </w:lvl>
    <w:lvl w:ilvl="1" w:tplc="C5F01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45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2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7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61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6B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A1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4B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CC4C28"/>
    <w:multiLevelType w:val="hybridMultilevel"/>
    <w:tmpl w:val="A798E786"/>
    <w:lvl w:ilvl="0" w:tplc="B1D83966">
      <w:start w:val="1"/>
      <w:numFmt w:val="decimal"/>
      <w:lvlText w:val="%1."/>
      <w:lvlJc w:val="left"/>
      <w:pPr>
        <w:ind w:left="720" w:hanging="360"/>
      </w:pPr>
    </w:lvl>
    <w:lvl w:ilvl="1" w:tplc="60C86C52">
      <w:start w:val="1"/>
      <w:numFmt w:val="lowerLetter"/>
      <w:lvlText w:val="%2."/>
      <w:lvlJc w:val="left"/>
      <w:pPr>
        <w:ind w:left="1440" w:hanging="360"/>
      </w:pPr>
    </w:lvl>
    <w:lvl w:ilvl="2" w:tplc="E214AE04">
      <w:start w:val="1"/>
      <w:numFmt w:val="lowerRoman"/>
      <w:lvlText w:val="%3."/>
      <w:lvlJc w:val="right"/>
      <w:pPr>
        <w:ind w:left="2160" w:hanging="180"/>
      </w:pPr>
    </w:lvl>
    <w:lvl w:ilvl="3" w:tplc="744ADF5C">
      <w:start w:val="1"/>
      <w:numFmt w:val="decimal"/>
      <w:lvlText w:val="%4."/>
      <w:lvlJc w:val="left"/>
      <w:pPr>
        <w:ind w:left="2880" w:hanging="360"/>
      </w:pPr>
    </w:lvl>
    <w:lvl w:ilvl="4" w:tplc="589E1060">
      <w:start w:val="1"/>
      <w:numFmt w:val="lowerLetter"/>
      <w:lvlText w:val="%5."/>
      <w:lvlJc w:val="left"/>
      <w:pPr>
        <w:ind w:left="3600" w:hanging="360"/>
      </w:pPr>
    </w:lvl>
    <w:lvl w:ilvl="5" w:tplc="B2420B46">
      <w:start w:val="1"/>
      <w:numFmt w:val="lowerRoman"/>
      <w:lvlText w:val="%6."/>
      <w:lvlJc w:val="right"/>
      <w:pPr>
        <w:ind w:left="4320" w:hanging="180"/>
      </w:pPr>
    </w:lvl>
    <w:lvl w:ilvl="6" w:tplc="C98EEA36">
      <w:start w:val="1"/>
      <w:numFmt w:val="decimal"/>
      <w:lvlText w:val="%7."/>
      <w:lvlJc w:val="left"/>
      <w:pPr>
        <w:ind w:left="5040" w:hanging="360"/>
      </w:pPr>
    </w:lvl>
    <w:lvl w:ilvl="7" w:tplc="CE5A038E">
      <w:start w:val="1"/>
      <w:numFmt w:val="lowerLetter"/>
      <w:lvlText w:val="%8."/>
      <w:lvlJc w:val="left"/>
      <w:pPr>
        <w:ind w:left="5760" w:hanging="360"/>
      </w:pPr>
    </w:lvl>
    <w:lvl w:ilvl="8" w:tplc="D374A9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6EA1"/>
    <w:multiLevelType w:val="hybridMultilevel"/>
    <w:tmpl w:val="D8F0E768"/>
    <w:lvl w:ilvl="0" w:tplc="478056D8">
      <w:start w:val="1"/>
      <w:numFmt w:val="decimal"/>
      <w:lvlText w:val="%1."/>
      <w:lvlJc w:val="left"/>
      <w:pPr>
        <w:ind w:left="720" w:hanging="360"/>
      </w:pPr>
    </w:lvl>
    <w:lvl w:ilvl="1" w:tplc="FF249924">
      <w:start w:val="1"/>
      <w:numFmt w:val="lowerLetter"/>
      <w:lvlText w:val="%2."/>
      <w:lvlJc w:val="left"/>
      <w:pPr>
        <w:ind w:left="1440" w:hanging="360"/>
      </w:pPr>
    </w:lvl>
    <w:lvl w:ilvl="2" w:tplc="61265E4A">
      <w:start w:val="1"/>
      <w:numFmt w:val="lowerRoman"/>
      <w:lvlText w:val="%3."/>
      <w:lvlJc w:val="right"/>
      <w:pPr>
        <w:ind w:left="2160" w:hanging="180"/>
      </w:pPr>
    </w:lvl>
    <w:lvl w:ilvl="3" w:tplc="D56E6680">
      <w:start w:val="1"/>
      <w:numFmt w:val="decimal"/>
      <w:lvlText w:val="%4."/>
      <w:lvlJc w:val="left"/>
      <w:pPr>
        <w:ind w:left="2880" w:hanging="360"/>
      </w:pPr>
    </w:lvl>
    <w:lvl w:ilvl="4" w:tplc="A9BE9034">
      <w:start w:val="1"/>
      <w:numFmt w:val="lowerLetter"/>
      <w:lvlText w:val="%5."/>
      <w:lvlJc w:val="left"/>
      <w:pPr>
        <w:ind w:left="3600" w:hanging="360"/>
      </w:pPr>
    </w:lvl>
    <w:lvl w:ilvl="5" w:tplc="8A460A98">
      <w:start w:val="1"/>
      <w:numFmt w:val="lowerRoman"/>
      <w:lvlText w:val="%6."/>
      <w:lvlJc w:val="right"/>
      <w:pPr>
        <w:ind w:left="4320" w:hanging="180"/>
      </w:pPr>
    </w:lvl>
    <w:lvl w:ilvl="6" w:tplc="AC7A328E">
      <w:start w:val="1"/>
      <w:numFmt w:val="decimal"/>
      <w:lvlText w:val="%7."/>
      <w:lvlJc w:val="left"/>
      <w:pPr>
        <w:ind w:left="5040" w:hanging="360"/>
      </w:pPr>
    </w:lvl>
    <w:lvl w:ilvl="7" w:tplc="BCB4C756">
      <w:start w:val="1"/>
      <w:numFmt w:val="lowerLetter"/>
      <w:lvlText w:val="%8."/>
      <w:lvlJc w:val="left"/>
      <w:pPr>
        <w:ind w:left="5760" w:hanging="360"/>
      </w:pPr>
    </w:lvl>
    <w:lvl w:ilvl="8" w:tplc="C2A4AF6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5061D"/>
    <w:multiLevelType w:val="hybridMultilevel"/>
    <w:tmpl w:val="761ECF32"/>
    <w:lvl w:ilvl="0" w:tplc="2DB6E72E">
      <w:start w:val="1"/>
      <w:numFmt w:val="decimal"/>
      <w:lvlText w:val="%1."/>
      <w:lvlJc w:val="left"/>
      <w:pPr>
        <w:ind w:left="1080" w:hanging="360"/>
      </w:pPr>
    </w:lvl>
    <w:lvl w:ilvl="1" w:tplc="7B7EF8EA">
      <w:start w:val="1"/>
      <w:numFmt w:val="lowerLetter"/>
      <w:lvlText w:val="%2."/>
      <w:lvlJc w:val="left"/>
      <w:pPr>
        <w:ind w:left="1800" w:hanging="360"/>
      </w:pPr>
    </w:lvl>
    <w:lvl w:ilvl="2" w:tplc="BAC22B38">
      <w:start w:val="1"/>
      <w:numFmt w:val="lowerRoman"/>
      <w:lvlText w:val="%3."/>
      <w:lvlJc w:val="right"/>
      <w:pPr>
        <w:ind w:left="2520" w:hanging="180"/>
      </w:pPr>
    </w:lvl>
    <w:lvl w:ilvl="3" w:tplc="4E5ED588">
      <w:start w:val="1"/>
      <w:numFmt w:val="decimal"/>
      <w:lvlText w:val="%4."/>
      <w:lvlJc w:val="left"/>
      <w:pPr>
        <w:ind w:left="3240" w:hanging="360"/>
      </w:pPr>
    </w:lvl>
    <w:lvl w:ilvl="4" w:tplc="4E54826E">
      <w:start w:val="1"/>
      <w:numFmt w:val="lowerLetter"/>
      <w:lvlText w:val="%5."/>
      <w:lvlJc w:val="left"/>
      <w:pPr>
        <w:ind w:left="3960" w:hanging="360"/>
      </w:pPr>
    </w:lvl>
    <w:lvl w:ilvl="5" w:tplc="3A9CF4AA">
      <w:start w:val="1"/>
      <w:numFmt w:val="lowerRoman"/>
      <w:lvlText w:val="%6."/>
      <w:lvlJc w:val="right"/>
      <w:pPr>
        <w:ind w:left="4680" w:hanging="180"/>
      </w:pPr>
    </w:lvl>
    <w:lvl w:ilvl="6" w:tplc="AA109F84">
      <w:start w:val="1"/>
      <w:numFmt w:val="decimal"/>
      <w:lvlText w:val="%7."/>
      <w:lvlJc w:val="left"/>
      <w:pPr>
        <w:ind w:left="5400" w:hanging="360"/>
      </w:pPr>
    </w:lvl>
    <w:lvl w:ilvl="7" w:tplc="F15C06C4">
      <w:start w:val="1"/>
      <w:numFmt w:val="lowerLetter"/>
      <w:lvlText w:val="%8."/>
      <w:lvlJc w:val="left"/>
      <w:pPr>
        <w:ind w:left="6120" w:hanging="360"/>
      </w:pPr>
    </w:lvl>
    <w:lvl w:ilvl="8" w:tplc="0908CC60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87FBD"/>
    <w:multiLevelType w:val="hybridMultilevel"/>
    <w:tmpl w:val="AE50D3EA"/>
    <w:lvl w:ilvl="0" w:tplc="569CFC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3040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CF6CF46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CE1A5B6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16DE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21168ED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DADA9CA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F2C94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9D624E5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8" w15:restartNumberingAfterBreak="0">
    <w:nsid w:val="477F0BB7"/>
    <w:multiLevelType w:val="hybridMultilevel"/>
    <w:tmpl w:val="29B4517A"/>
    <w:lvl w:ilvl="0" w:tplc="112C4946">
      <w:start w:val="1"/>
      <w:numFmt w:val="decimal"/>
      <w:lvlText w:val="%1."/>
      <w:lvlJc w:val="left"/>
      <w:pPr>
        <w:ind w:left="720" w:hanging="360"/>
      </w:pPr>
    </w:lvl>
    <w:lvl w:ilvl="1" w:tplc="52F84780">
      <w:start w:val="1"/>
      <w:numFmt w:val="lowerLetter"/>
      <w:lvlText w:val="%2."/>
      <w:lvlJc w:val="left"/>
      <w:pPr>
        <w:ind w:left="1440" w:hanging="360"/>
      </w:pPr>
    </w:lvl>
    <w:lvl w:ilvl="2" w:tplc="51021854">
      <w:start w:val="1"/>
      <w:numFmt w:val="lowerRoman"/>
      <w:lvlText w:val="%3."/>
      <w:lvlJc w:val="right"/>
      <w:pPr>
        <w:ind w:left="2160" w:hanging="180"/>
      </w:pPr>
    </w:lvl>
    <w:lvl w:ilvl="3" w:tplc="9F24B124">
      <w:start w:val="1"/>
      <w:numFmt w:val="decimal"/>
      <w:lvlText w:val="%4."/>
      <w:lvlJc w:val="left"/>
      <w:pPr>
        <w:ind w:left="2880" w:hanging="360"/>
      </w:pPr>
    </w:lvl>
    <w:lvl w:ilvl="4" w:tplc="2124B3F6">
      <w:start w:val="1"/>
      <w:numFmt w:val="lowerLetter"/>
      <w:lvlText w:val="%5."/>
      <w:lvlJc w:val="left"/>
      <w:pPr>
        <w:ind w:left="3600" w:hanging="360"/>
      </w:pPr>
    </w:lvl>
    <w:lvl w:ilvl="5" w:tplc="7AD247D0">
      <w:start w:val="1"/>
      <w:numFmt w:val="lowerRoman"/>
      <w:lvlText w:val="%6."/>
      <w:lvlJc w:val="right"/>
      <w:pPr>
        <w:ind w:left="4320" w:hanging="180"/>
      </w:pPr>
    </w:lvl>
    <w:lvl w:ilvl="6" w:tplc="5750F2EC">
      <w:start w:val="1"/>
      <w:numFmt w:val="decimal"/>
      <w:lvlText w:val="%7."/>
      <w:lvlJc w:val="left"/>
      <w:pPr>
        <w:ind w:left="5040" w:hanging="360"/>
      </w:pPr>
    </w:lvl>
    <w:lvl w:ilvl="7" w:tplc="F6D87594">
      <w:start w:val="1"/>
      <w:numFmt w:val="lowerLetter"/>
      <w:lvlText w:val="%8."/>
      <w:lvlJc w:val="left"/>
      <w:pPr>
        <w:ind w:left="5760" w:hanging="360"/>
      </w:pPr>
    </w:lvl>
    <w:lvl w:ilvl="8" w:tplc="0946381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D0CE6"/>
    <w:multiLevelType w:val="hybridMultilevel"/>
    <w:tmpl w:val="03901CC6"/>
    <w:lvl w:ilvl="0" w:tplc="5080CB4C">
      <w:start w:val="1"/>
      <w:numFmt w:val="decimal"/>
      <w:lvlText w:val="%1."/>
      <w:lvlJc w:val="left"/>
      <w:pPr>
        <w:ind w:left="720" w:hanging="360"/>
      </w:pPr>
    </w:lvl>
    <w:lvl w:ilvl="1" w:tplc="B7642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275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03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43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C8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43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CAA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85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38605F"/>
    <w:multiLevelType w:val="hybridMultilevel"/>
    <w:tmpl w:val="D27C6EF0"/>
    <w:lvl w:ilvl="0" w:tplc="4A60D0D8">
      <w:start w:val="1"/>
      <w:numFmt w:val="decimal"/>
      <w:lvlText w:val="%1."/>
      <w:lvlJc w:val="left"/>
      <w:pPr>
        <w:ind w:left="720" w:hanging="360"/>
      </w:pPr>
    </w:lvl>
    <w:lvl w:ilvl="1" w:tplc="90185A9E">
      <w:start w:val="1"/>
      <w:numFmt w:val="lowerLetter"/>
      <w:lvlText w:val="%2."/>
      <w:lvlJc w:val="left"/>
      <w:pPr>
        <w:ind w:left="1440" w:hanging="360"/>
      </w:pPr>
    </w:lvl>
    <w:lvl w:ilvl="2" w:tplc="E3AC0072">
      <w:start w:val="1"/>
      <w:numFmt w:val="lowerRoman"/>
      <w:lvlText w:val="%3."/>
      <w:lvlJc w:val="right"/>
      <w:pPr>
        <w:ind w:left="2160" w:hanging="180"/>
      </w:pPr>
    </w:lvl>
    <w:lvl w:ilvl="3" w:tplc="72A45CE8">
      <w:start w:val="1"/>
      <w:numFmt w:val="decimal"/>
      <w:lvlText w:val="%4."/>
      <w:lvlJc w:val="left"/>
      <w:pPr>
        <w:ind w:left="2880" w:hanging="360"/>
      </w:pPr>
    </w:lvl>
    <w:lvl w:ilvl="4" w:tplc="AB7C69AA">
      <w:start w:val="1"/>
      <w:numFmt w:val="lowerLetter"/>
      <w:lvlText w:val="%5."/>
      <w:lvlJc w:val="left"/>
      <w:pPr>
        <w:ind w:left="3600" w:hanging="360"/>
      </w:pPr>
    </w:lvl>
    <w:lvl w:ilvl="5" w:tplc="269ED440">
      <w:start w:val="1"/>
      <w:numFmt w:val="lowerRoman"/>
      <w:lvlText w:val="%6."/>
      <w:lvlJc w:val="right"/>
      <w:pPr>
        <w:ind w:left="4320" w:hanging="180"/>
      </w:pPr>
    </w:lvl>
    <w:lvl w:ilvl="6" w:tplc="5AAE1BA4">
      <w:start w:val="1"/>
      <w:numFmt w:val="decimal"/>
      <w:lvlText w:val="%7."/>
      <w:lvlJc w:val="left"/>
      <w:pPr>
        <w:ind w:left="5040" w:hanging="360"/>
      </w:pPr>
    </w:lvl>
    <w:lvl w:ilvl="7" w:tplc="C5EED562">
      <w:start w:val="1"/>
      <w:numFmt w:val="lowerLetter"/>
      <w:lvlText w:val="%8."/>
      <w:lvlJc w:val="left"/>
      <w:pPr>
        <w:ind w:left="5760" w:hanging="360"/>
      </w:pPr>
    </w:lvl>
    <w:lvl w:ilvl="8" w:tplc="B24A327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5344F"/>
    <w:multiLevelType w:val="hybridMultilevel"/>
    <w:tmpl w:val="D8B8AD72"/>
    <w:lvl w:ilvl="0" w:tplc="79C27312">
      <w:start w:val="1"/>
      <w:numFmt w:val="decimal"/>
      <w:lvlText w:val="%1."/>
      <w:lvlJc w:val="left"/>
      <w:pPr>
        <w:ind w:left="720" w:hanging="360"/>
      </w:pPr>
    </w:lvl>
    <w:lvl w:ilvl="1" w:tplc="EEE4576E">
      <w:start w:val="1"/>
      <w:numFmt w:val="lowerLetter"/>
      <w:lvlText w:val="%2."/>
      <w:lvlJc w:val="left"/>
      <w:pPr>
        <w:ind w:left="1440" w:hanging="360"/>
      </w:pPr>
    </w:lvl>
    <w:lvl w:ilvl="2" w:tplc="7856DEDC">
      <w:start w:val="1"/>
      <w:numFmt w:val="lowerRoman"/>
      <w:lvlText w:val="%3."/>
      <w:lvlJc w:val="right"/>
      <w:pPr>
        <w:ind w:left="2160" w:hanging="180"/>
      </w:pPr>
    </w:lvl>
    <w:lvl w:ilvl="3" w:tplc="4AFE8194">
      <w:start w:val="1"/>
      <w:numFmt w:val="decimal"/>
      <w:lvlText w:val="%4."/>
      <w:lvlJc w:val="left"/>
      <w:pPr>
        <w:ind w:left="2880" w:hanging="360"/>
      </w:pPr>
    </w:lvl>
    <w:lvl w:ilvl="4" w:tplc="9912B46C">
      <w:start w:val="1"/>
      <w:numFmt w:val="lowerLetter"/>
      <w:lvlText w:val="%5."/>
      <w:lvlJc w:val="left"/>
      <w:pPr>
        <w:ind w:left="3600" w:hanging="360"/>
      </w:pPr>
    </w:lvl>
    <w:lvl w:ilvl="5" w:tplc="177660AA">
      <w:start w:val="1"/>
      <w:numFmt w:val="lowerRoman"/>
      <w:lvlText w:val="%6."/>
      <w:lvlJc w:val="right"/>
      <w:pPr>
        <w:ind w:left="4320" w:hanging="180"/>
      </w:pPr>
    </w:lvl>
    <w:lvl w:ilvl="6" w:tplc="CD2A42BA">
      <w:start w:val="1"/>
      <w:numFmt w:val="decimal"/>
      <w:lvlText w:val="%7."/>
      <w:lvlJc w:val="left"/>
      <w:pPr>
        <w:ind w:left="5040" w:hanging="360"/>
      </w:pPr>
    </w:lvl>
    <w:lvl w:ilvl="7" w:tplc="47424280">
      <w:start w:val="1"/>
      <w:numFmt w:val="lowerLetter"/>
      <w:lvlText w:val="%8."/>
      <w:lvlJc w:val="left"/>
      <w:pPr>
        <w:ind w:left="5760" w:hanging="360"/>
      </w:pPr>
    </w:lvl>
    <w:lvl w:ilvl="8" w:tplc="7F8EE73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354AF"/>
    <w:multiLevelType w:val="hybridMultilevel"/>
    <w:tmpl w:val="22D810FC"/>
    <w:lvl w:ilvl="0" w:tplc="EF5E92B2">
      <w:start w:val="1"/>
      <w:numFmt w:val="decimal"/>
      <w:lvlText w:val="%1."/>
      <w:lvlJc w:val="left"/>
      <w:pPr>
        <w:ind w:left="720" w:hanging="360"/>
      </w:pPr>
    </w:lvl>
    <w:lvl w:ilvl="1" w:tplc="4F608E1C">
      <w:start w:val="1"/>
      <w:numFmt w:val="lowerLetter"/>
      <w:lvlText w:val="%2."/>
      <w:lvlJc w:val="left"/>
      <w:pPr>
        <w:ind w:left="1440" w:hanging="360"/>
      </w:pPr>
    </w:lvl>
    <w:lvl w:ilvl="2" w:tplc="2D3E0A06">
      <w:start w:val="1"/>
      <w:numFmt w:val="lowerRoman"/>
      <w:lvlText w:val="%3."/>
      <w:lvlJc w:val="right"/>
      <w:pPr>
        <w:ind w:left="2160" w:hanging="180"/>
      </w:pPr>
    </w:lvl>
    <w:lvl w:ilvl="3" w:tplc="EB8E4A44">
      <w:start w:val="1"/>
      <w:numFmt w:val="decimal"/>
      <w:lvlText w:val="%4."/>
      <w:lvlJc w:val="left"/>
      <w:pPr>
        <w:ind w:left="2880" w:hanging="360"/>
      </w:pPr>
    </w:lvl>
    <w:lvl w:ilvl="4" w:tplc="6F8A8842">
      <w:start w:val="1"/>
      <w:numFmt w:val="lowerLetter"/>
      <w:lvlText w:val="%5."/>
      <w:lvlJc w:val="left"/>
      <w:pPr>
        <w:ind w:left="3600" w:hanging="360"/>
      </w:pPr>
    </w:lvl>
    <w:lvl w:ilvl="5" w:tplc="ACAE23D4">
      <w:start w:val="1"/>
      <w:numFmt w:val="lowerRoman"/>
      <w:lvlText w:val="%6."/>
      <w:lvlJc w:val="right"/>
      <w:pPr>
        <w:ind w:left="4320" w:hanging="180"/>
      </w:pPr>
    </w:lvl>
    <w:lvl w:ilvl="6" w:tplc="E2C40004">
      <w:start w:val="1"/>
      <w:numFmt w:val="decimal"/>
      <w:lvlText w:val="%7."/>
      <w:lvlJc w:val="left"/>
      <w:pPr>
        <w:ind w:left="5040" w:hanging="360"/>
      </w:pPr>
    </w:lvl>
    <w:lvl w:ilvl="7" w:tplc="0AF6D3AE">
      <w:start w:val="1"/>
      <w:numFmt w:val="lowerLetter"/>
      <w:lvlText w:val="%8."/>
      <w:lvlJc w:val="left"/>
      <w:pPr>
        <w:ind w:left="5760" w:hanging="360"/>
      </w:pPr>
    </w:lvl>
    <w:lvl w:ilvl="8" w:tplc="3A54148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D1257"/>
    <w:multiLevelType w:val="hybridMultilevel"/>
    <w:tmpl w:val="75664BEA"/>
    <w:lvl w:ilvl="0" w:tplc="CC4E49F2">
      <w:start w:val="1"/>
      <w:numFmt w:val="decimal"/>
      <w:lvlText w:val="%1."/>
      <w:lvlJc w:val="left"/>
      <w:pPr>
        <w:ind w:left="720" w:hanging="360"/>
      </w:pPr>
    </w:lvl>
    <w:lvl w:ilvl="1" w:tplc="46D82F98">
      <w:start w:val="1"/>
      <w:numFmt w:val="lowerLetter"/>
      <w:lvlText w:val="%2."/>
      <w:lvlJc w:val="left"/>
      <w:pPr>
        <w:ind w:left="1440" w:hanging="360"/>
      </w:pPr>
    </w:lvl>
    <w:lvl w:ilvl="2" w:tplc="3A70676C">
      <w:start w:val="1"/>
      <w:numFmt w:val="lowerRoman"/>
      <w:lvlText w:val="%3."/>
      <w:lvlJc w:val="right"/>
      <w:pPr>
        <w:ind w:left="2160" w:hanging="180"/>
      </w:pPr>
    </w:lvl>
    <w:lvl w:ilvl="3" w:tplc="35D81A06">
      <w:start w:val="1"/>
      <w:numFmt w:val="decimal"/>
      <w:lvlText w:val="%4."/>
      <w:lvlJc w:val="left"/>
      <w:pPr>
        <w:ind w:left="2880" w:hanging="360"/>
      </w:pPr>
    </w:lvl>
    <w:lvl w:ilvl="4" w:tplc="B202A0E8">
      <w:start w:val="1"/>
      <w:numFmt w:val="lowerLetter"/>
      <w:lvlText w:val="%5."/>
      <w:lvlJc w:val="left"/>
      <w:pPr>
        <w:ind w:left="3600" w:hanging="360"/>
      </w:pPr>
    </w:lvl>
    <w:lvl w:ilvl="5" w:tplc="690424EC">
      <w:start w:val="1"/>
      <w:numFmt w:val="lowerRoman"/>
      <w:lvlText w:val="%6."/>
      <w:lvlJc w:val="right"/>
      <w:pPr>
        <w:ind w:left="4320" w:hanging="180"/>
      </w:pPr>
    </w:lvl>
    <w:lvl w:ilvl="6" w:tplc="FEAA6112">
      <w:start w:val="1"/>
      <w:numFmt w:val="decimal"/>
      <w:lvlText w:val="%7."/>
      <w:lvlJc w:val="left"/>
      <w:pPr>
        <w:ind w:left="5040" w:hanging="360"/>
      </w:pPr>
    </w:lvl>
    <w:lvl w:ilvl="7" w:tplc="718466E6">
      <w:start w:val="1"/>
      <w:numFmt w:val="lowerLetter"/>
      <w:lvlText w:val="%8."/>
      <w:lvlJc w:val="left"/>
      <w:pPr>
        <w:ind w:left="5760" w:hanging="360"/>
      </w:pPr>
    </w:lvl>
    <w:lvl w:ilvl="8" w:tplc="030639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0580D"/>
    <w:multiLevelType w:val="hybridMultilevel"/>
    <w:tmpl w:val="4BEAA74C"/>
    <w:lvl w:ilvl="0" w:tplc="C2945AC6">
      <w:start w:val="1"/>
      <w:numFmt w:val="decimal"/>
      <w:lvlText w:val="%1."/>
      <w:lvlJc w:val="left"/>
      <w:pPr>
        <w:ind w:left="720" w:hanging="360"/>
      </w:pPr>
    </w:lvl>
    <w:lvl w:ilvl="1" w:tplc="F72C12C0">
      <w:start w:val="1"/>
      <w:numFmt w:val="lowerLetter"/>
      <w:lvlText w:val="%2."/>
      <w:lvlJc w:val="left"/>
      <w:pPr>
        <w:ind w:left="1440" w:hanging="360"/>
      </w:pPr>
    </w:lvl>
    <w:lvl w:ilvl="2" w:tplc="A36AC73A">
      <w:start w:val="1"/>
      <w:numFmt w:val="lowerRoman"/>
      <w:lvlText w:val="%3."/>
      <w:lvlJc w:val="right"/>
      <w:pPr>
        <w:ind w:left="2160" w:hanging="180"/>
      </w:pPr>
    </w:lvl>
    <w:lvl w:ilvl="3" w:tplc="9280B050">
      <w:start w:val="1"/>
      <w:numFmt w:val="decimal"/>
      <w:lvlText w:val="%4."/>
      <w:lvlJc w:val="left"/>
      <w:pPr>
        <w:ind w:left="2880" w:hanging="360"/>
      </w:pPr>
    </w:lvl>
    <w:lvl w:ilvl="4" w:tplc="655262FC">
      <w:start w:val="1"/>
      <w:numFmt w:val="lowerLetter"/>
      <w:lvlText w:val="%5."/>
      <w:lvlJc w:val="left"/>
      <w:pPr>
        <w:ind w:left="3600" w:hanging="360"/>
      </w:pPr>
    </w:lvl>
    <w:lvl w:ilvl="5" w:tplc="CDC44F64">
      <w:start w:val="1"/>
      <w:numFmt w:val="lowerRoman"/>
      <w:lvlText w:val="%6."/>
      <w:lvlJc w:val="right"/>
      <w:pPr>
        <w:ind w:left="4320" w:hanging="180"/>
      </w:pPr>
    </w:lvl>
    <w:lvl w:ilvl="6" w:tplc="42FC22EE">
      <w:start w:val="1"/>
      <w:numFmt w:val="decimal"/>
      <w:lvlText w:val="%7."/>
      <w:lvlJc w:val="left"/>
      <w:pPr>
        <w:ind w:left="5040" w:hanging="360"/>
      </w:pPr>
    </w:lvl>
    <w:lvl w:ilvl="7" w:tplc="4E2669E8">
      <w:start w:val="1"/>
      <w:numFmt w:val="lowerLetter"/>
      <w:lvlText w:val="%8."/>
      <w:lvlJc w:val="left"/>
      <w:pPr>
        <w:ind w:left="5760" w:hanging="360"/>
      </w:pPr>
    </w:lvl>
    <w:lvl w:ilvl="8" w:tplc="5CF6E2F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A6A"/>
    <w:multiLevelType w:val="hybridMultilevel"/>
    <w:tmpl w:val="2612CC5A"/>
    <w:lvl w:ilvl="0" w:tplc="3EA81D56">
      <w:start w:val="1"/>
      <w:numFmt w:val="decimal"/>
      <w:lvlText w:val="%1."/>
      <w:lvlJc w:val="left"/>
      <w:pPr>
        <w:ind w:left="720" w:hanging="360"/>
      </w:pPr>
    </w:lvl>
    <w:lvl w:ilvl="1" w:tplc="E66C81B0">
      <w:start w:val="1"/>
      <w:numFmt w:val="lowerLetter"/>
      <w:lvlText w:val="%2."/>
      <w:lvlJc w:val="left"/>
      <w:pPr>
        <w:ind w:left="1440" w:hanging="360"/>
      </w:pPr>
    </w:lvl>
    <w:lvl w:ilvl="2" w:tplc="C674D302">
      <w:start w:val="1"/>
      <w:numFmt w:val="lowerRoman"/>
      <w:lvlText w:val="%3."/>
      <w:lvlJc w:val="right"/>
      <w:pPr>
        <w:ind w:left="2160" w:hanging="180"/>
      </w:pPr>
    </w:lvl>
    <w:lvl w:ilvl="3" w:tplc="84A66F44">
      <w:start w:val="1"/>
      <w:numFmt w:val="decimal"/>
      <w:lvlText w:val="%4."/>
      <w:lvlJc w:val="left"/>
      <w:pPr>
        <w:ind w:left="2880" w:hanging="360"/>
      </w:pPr>
    </w:lvl>
    <w:lvl w:ilvl="4" w:tplc="11E83362">
      <w:start w:val="1"/>
      <w:numFmt w:val="lowerLetter"/>
      <w:lvlText w:val="%5."/>
      <w:lvlJc w:val="left"/>
      <w:pPr>
        <w:ind w:left="3600" w:hanging="360"/>
      </w:pPr>
    </w:lvl>
    <w:lvl w:ilvl="5" w:tplc="9668B6E2">
      <w:start w:val="1"/>
      <w:numFmt w:val="lowerRoman"/>
      <w:lvlText w:val="%6."/>
      <w:lvlJc w:val="right"/>
      <w:pPr>
        <w:ind w:left="4320" w:hanging="180"/>
      </w:pPr>
    </w:lvl>
    <w:lvl w:ilvl="6" w:tplc="6F685A4A">
      <w:start w:val="1"/>
      <w:numFmt w:val="decimal"/>
      <w:lvlText w:val="%7."/>
      <w:lvlJc w:val="left"/>
      <w:pPr>
        <w:ind w:left="5040" w:hanging="360"/>
      </w:pPr>
    </w:lvl>
    <w:lvl w:ilvl="7" w:tplc="2B6ADF7E">
      <w:start w:val="1"/>
      <w:numFmt w:val="lowerLetter"/>
      <w:lvlText w:val="%8."/>
      <w:lvlJc w:val="left"/>
      <w:pPr>
        <w:ind w:left="5760" w:hanging="360"/>
      </w:pPr>
    </w:lvl>
    <w:lvl w:ilvl="8" w:tplc="8C6ED90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85D13"/>
    <w:multiLevelType w:val="hybridMultilevel"/>
    <w:tmpl w:val="B25C0B04"/>
    <w:lvl w:ilvl="0" w:tplc="084A3E14">
      <w:start w:val="1"/>
      <w:numFmt w:val="decimal"/>
      <w:lvlText w:val="%1."/>
      <w:lvlJc w:val="left"/>
      <w:pPr>
        <w:ind w:left="720" w:hanging="360"/>
      </w:pPr>
    </w:lvl>
    <w:lvl w:ilvl="1" w:tplc="DC30A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46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A2C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27D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3F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FA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0F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A5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40AC4"/>
    <w:multiLevelType w:val="hybridMultilevel"/>
    <w:tmpl w:val="81AE67CE"/>
    <w:lvl w:ilvl="0" w:tplc="E6EA371E">
      <w:start w:val="1"/>
      <w:numFmt w:val="decimal"/>
      <w:lvlText w:val="%1."/>
      <w:lvlJc w:val="left"/>
      <w:pPr>
        <w:ind w:left="720" w:hanging="360"/>
      </w:pPr>
    </w:lvl>
    <w:lvl w:ilvl="1" w:tplc="E4D693C4">
      <w:start w:val="1"/>
      <w:numFmt w:val="lowerLetter"/>
      <w:lvlText w:val="%2."/>
      <w:lvlJc w:val="left"/>
      <w:pPr>
        <w:ind w:left="1440" w:hanging="360"/>
      </w:pPr>
    </w:lvl>
    <w:lvl w:ilvl="2" w:tplc="5CDE4984">
      <w:start w:val="1"/>
      <w:numFmt w:val="lowerRoman"/>
      <w:lvlText w:val="%3."/>
      <w:lvlJc w:val="right"/>
      <w:pPr>
        <w:ind w:left="2160" w:hanging="180"/>
      </w:pPr>
    </w:lvl>
    <w:lvl w:ilvl="3" w:tplc="D696D44E">
      <w:start w:val="1"/>
      <w:numFmt w:val="decimal"/>
      <w:lvlText w:val="%4."/>
      <w:lvlJc w:val="left"/>
      <w:pPr>
        <w:ind w:left="2880" w:hanging="360"/>
      </w:pPr>
    </w:lvl>
    <w:lvl w:ilvl="4" w:tplc="6F5E0042">
      <w:start w:val="1"/>
      <w:numFmt w:val="lowerLetter"/>
      <w:lvlText w:val="%5."/>
      <w:lvlJc w:val="left"/>
      <w:pPr>
        <w:ind w:left="3600" w:hanging="360"/>
      </w:pPr>
    </w:lvl>
    <w:lvl w:ilvl="5" w:tplc="234EDE5E">
      <w:start w:val="1"/>
      <w:numFmt w:val="lowerRoman"/>
      <w:lvlText w:val="%6."/>
      <w:lvlJc w:val="right"/>
      <w:pPr>
        <w:ind w:left="4320" w:hanging="180"/>
      </w:pPr>
    </w:lvl>
    <w:lvl w:ilvl="6" w:tplc="3F1803C6">
      <w:start w:val="1"/>
      <w:numFmt w:val="decimal"/>
      <w:lvlText w:val="%7."/>
      <w:lvlJc w:val="left"/>
      <w:pPr>
        <w:ind w:left="5040" w:hanging="360"/>
      </w:pPr>
    </w:lvl>
    <w:lvl w:ilvl="7" w:tplc="055CDB9E">
      <w:start w:val="1"/>
      <w:numFmt w:val="lowerLetter"/>
      <w:lvlText w:val="%8."/>
      <w:lvlJc w:val="left"/>
      <w:pPr>
        <w:ind w:left="5760" w:hanging="360"/>
      </w:pPr>
    </w:lvl>
    <w:lvl w:ilvl="8" w:tplc="B50E867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E1251"/>
    <w:multiLevelType w:val="hybridMultilevel"/>
    <w:tmpl w:val="AAB21FF8"/>
    <w:lvl w:ilvl="0" w:tplc="EB0EF528">
      <w:start w:val="1"/>
      <w:numFmt w:val="decimal"/>
      <w:lvlText w:val="%1."/>
      <w:lvlJc w:val="left"/>
      <w:pPr>
        <w:ind w:left="720" w:hanging="360"/>
      </w:pPr>
    </w:lvl>
    <w:lvl w:ilvl="1" w:tplc="9A3C7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85E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43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0E5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E5F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89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4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0F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9A6A28"/>
    <w:multiLevelType w:val="hybridMultilevel"/>
    <w:tmpl w:val="B2BEA148"/>
    <w:lvl w:ilvl="0" w:tplc="BC361898">
      <w:start w:val="1"/>
      <w:numFmt w:val="decimal"/>
      <w:lvlText w:val="%1."/>
      <w:lvlJc w:val="left"/>
      <w:pPr>
        <w:ind w:left="720" w:hanging="360"/>
      </w:pPr>
    </w:lvl>
    <w:lvl w:ilvl="1" w:tplc="06E83118">
      <w:start w:val="1"/>
      <w:numFmt w:val="lowerLetter"/>
      <w:lvlText w:val="%2."/>
      <w:lvlJc w:val="left"/>
      <w:pPr>
        <w:ind w:left="1440" w:hanging="360"/>
      </w:pPr>
    </w:lvl>
    <w:lvl w:ilvl="2" w:tplc="E6700F2A">
      <w:start w:val="1"/>
      <w:numFmt w:val="lowerRoman"/>
      <w:lvlText w:val="%3."/>
      <w:lvlJc w:val="right"/>
      <w:pPr>
        <w:ind w:left="2160" w:hanging="180"/>
      </w:pPr>
    </w:lvl>
    <w:lvl w:ilvl="3" w:tplc="20604954">
      <w:start w:val="1"/>
      <w:numFmt w:val="decimal"/>
      <w:lvlText w:val="%4."/>
      <w:lvlJc w:val="left"/>
      <w:pPr>
        <w:ind w:left="2880" w:hanging="360"/>
      </w:pPr>
    </w:lvl>
    <w:lvl w:ilvl="4" w:tplc="7700DBA0">
      <w:start w:val="1"/>
      <w:numFmt w:val="lowerLetter"/>
      <w:lvlText w:val="%5."/>
      <w:lvlJc w:val="left"/>
      <w:pPr>
        <w:ind w:left="3600" w:hanging="360"/>
      </w:pPr>
    </w:lvl>
    <w:lvl w:ilvl="5" w:tplc="385A4978">
      <w:start w:val="1"/>
      <w:numFmt w:val="lowerRoman"/>
      <w:lvlText w:val="%6."/>
      <w:lvlJc w:val="right"/>
      <w:pPr>
        <w:ind w:left="4320" w:hanging="180"/>
      </w:pPr>
    </w:lvl>
    <w:lvl w:ilvl="6" w:tplc="D338B754">
      <w:start w:val="1"/>
      <w:numFmt w:val="decimal"/>
      <w:lvlText w:val="%7."/>
      <w:lvlJc w:val="left"/>
      <w:pPr>
        <w:ind w:left="5040" w:hanging="360"/>
      </w:pPr>
    </w:lvl>
    <w:lvl w:ilvl="7" w:tplc="B8EEF3AA">
      <w:start w:val="1"/>
      <w:numFmt w:val="lowerLetter"/>
      <w:lvlText w:val="%8."/>
      <w:lvlJc w:val="left"/>
      <w:pPr>
        <w:ind w:left="5760" w:hanging="360"/>
      </w:pPr>
    </w:lvl>
    <w:lvl w:ilvl="8" w:tplc="5C4A133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D2842"/>
    <w:multiLevelType w:val="hybridMultilevel"/>
    <w:tmpl w:val="5BF415FA"/>
    <w:lvl w:ilvl="0" w:tplc="88E09186">
      <w:start w:val="1"/>
      <w:numFmt w:val="decimal"/>
      <w:lvlText w:val="%1."/>
      <w:lvlJc w:val="left"/>
      <w:pPr>
        <w:ind w:left="720" w:hanging="360"/>
      </w:pPr>
    </w:lvl>
    <w:lvl w:ilvl="1" w:tplc="5B3ED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4F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40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23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AE5F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4D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20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61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CD7393"/>
    <w:multiLevelType w:val="hybridMultilevel"/>
    <w:tmpl w:val="38EE8274"/>
    <w:lvl w:ilvl="0" w:tplc="2C9E0E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6FAE5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Lucida Console" w:hAnsi="Lucida Console" w:hint="default"/>
      </w:rPr>
    </w:lvl>
    <w:lvl w:ilvl="2" w:tplc="7F08F42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ADB8F52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442CE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Lucida Console" w:hAnsi="Lucida Console" w:hint="default"/>
      </w:rPr>
    </w:lvl>
    <w:lvl w:ilvl="5" w:tplc="5F4421A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5274B09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F89C0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Lucida Console" w:hAnsi="Lucida Console" w:hint="default"/>
      </w:rPr>
    </w:lvl>
    <w:lvl w:ilvl="8" w:tplc="7404395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42" w15:restartNumberingAfterBreak="0">
    <w:nsid w:val="7AC367D2"/>
    <w:multiLevelType w:val="hybridMultilevel"/>
    <w:tmpl w:val="69A8D00A"/>
    <w:lvl w:ilvl="0" w:tplc="AC4438C2">
      <w:start w:val="1"/>
      <w:numFmt w:val="decimal"/>
      <w:lvlText w:val="%1."/>
      <w:lvlJc w:val="left"/>
      <w:pPr>
        <w:ind w:left="1080" w:hanging="360"/>
      </w:pPr>
    </w:lvl>
    <w:lvl w:ilvl="1" w:tplc="D78E137A">
      <w:start w:val="1"/>
      <w:numFmt w:val="lowerLetter"/>
      <w:lvlText w:val="%2."/>
      <w:lvlJc w:val="left"/>
      <w:pPr>
        <w:ind w:left="1800" w:hanging="360"/>
      </w:pPr>
    </w:lvl>
    <w:lvl w:ilvl="2" w:tplc="A09C11E8">
      <w:start w:val="1"/>
      <w:numFmt w:val="lowerRoman"/>
      <w:lvlText w:val="%3."/>
      <w:lvlJc w:val="right"/>
      <w:pPr>
        <w:ind w:left="2520" w:hanging="180"/>
      </w:pPr>
    </w:lvl>
    <w:lvl w:ilvl="3" w:tplc="6E2063FA">
      <w:start w:val="1"/>
      <w:numFmt w:val="decimal"/>
      <w:lvlText w:val="%4."/>
      <w:lvlJc w:val="left"/>
      <w:pPr>
        <w:ind w:left="3240" w:hanging="360"/>
      </w:pPr>
    </w:lvl>
    <w:lvl w:ilvl="4" w:tplc="CD5A8526">
      <w:start w:val="1"/>
      <w:numFmt w:val="lowerLetter"/>
      <w:lvlText w:val="%5."/>
      <w:lvlJc w:val="left"/>
      <w:pPr>
        <w:ind w:left="3960" w:hanging="360"/>
      </w:pPr>
    </w:lvl>
    <w:lvl w:ilvl="5" w:tplc="6ABE76CE">
      <w:start w:val="1"/>
      <w:numFmt w:val="lowerRoman"/>
      <w:lvlText w:val="%6."/>
      <w:lvlJc w:val="right"/>
      <w:pPr>
        <w:ind w:left="4680" w:hanging="180"/>
      </w:pPr>
    </w:lvl>
    <w:lvl w:ilvl="6" w:tplc="266EB404">
      <w:start w:val="1"/>
      <w:numFmt w:val="decimal"/>
      <w:lvlText w:val="%7."/>
      <w:lvlJc w:val="left"/>
      <w:pPr>
        <w:ind w:left="5400" w:hanging="360"/>
      </w:pPr>
    </w:lvl>
    <w:lvl w:ilvl="7" w:tplc="79485904">
      <w:start w:val="1"/>
      <w:numFmt w:val="lowerLetter"/>
      <w:lvlText w:val="%8."/>
      <w:lvlJc w:val="left"/>
      <w:pPr>
        <w:ind w:left="6120" w:hanging="360"/>
      </w:pPr>
    </w:lvl>
    <w:lvl w:ilvl="8" w:tplc="79BE0AB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0796E"/>
    <w:multiLevelType w:val="hybridMultilevel"/>
    <w:tmpl w:val="87C8ACF8"/>
    <w:lvl w:ilvl="0" w:tplc="3510F896">
      <w:start w:val="1"/>
      <w:numFmt w:val="decimal"/>
      <w:lvlText w:val="%1."/>
      <w:lvlJc w:val="left"/>
      <w:pPr>
        <w:ind w:left="720" w:hanging="360"/>
      </w:pPr>
    </w:lvl>
    <w:lvl w:ilvl="1" w:tplc="356CC808">
      <w:start w:val="1"/>
      <w:numFmt w:val="lowerLetter"/>
      <w:lvlText w:val="%2."/>
      <w:lvlJc w:val="left"/>
      <w:pPr>
        <w:ind w:left="1440" w:hanging="360"/>
      </w:pPr>
    </w:lvl>
    <w:lvl w:ilvl="2" w:tplc="668C896E">
      <w:start w:val="1"/>
      <w:numFmt w:val="lowerRoman"/>
      <w:lvlText w:val="%3."/>
      <w:lvlJc w:val="right"/>
      <w:pPr>
        <w:ind w:left="2160" w:hanging="180"/>
      </w:pPr>
    </w:lvl>
    <w:lvl w:ilvl="3" w:tplc="CE80BDAA">
      <w:start w:val="1"/>
      <w:numFmt w:val="decimal"/>
      <w:lvlText w:val="%4."/>
      <w:lvlJc w:val="left"/>
      <w:pPr>
        <w:ind w:left="2880" w:hanging="360"/>
      </w:pPr>
    </w:lvl>
    <w:lvl w:ilvl="4" w:tplc="B4E8BDDE">
      <w:start w:val="1"/>
      <w:numFmt w:val="lowerLetter"/>
      <w:lvlText w:val="%5."/>
      <w:lvlJc w:val="left"/>
      <w:pPr>
        <w:ind w:left="3600" w:hanging="360"/>
      </w:pPr>
    </w:lvl>
    <w:lvl w:ilvl="5" w:tplc="90267602">
      <w:start w:val="1"/>
      <w:numFmt w:val="lowerRoman"/>
      <w:lvlText w:val="%6."/>
      <w:lvlJc w:val="right"/>
      <w:pPr>
        <w:ind w:left="4320" w:hanging="180"/>
      </w:pPr>
    </w:lvl>
    <w:lvl w:ilvl="6" w:tplc="CCAA5220">
      <w:start w:val="1"/>
      <w:numFmt w:val="decimal"/>
      <w:lvlText w:val="%7."/>
      <w:lvlJc w:val="left"/>
      <w:pPr>
        <w:ind w:left="5040" w:hanging="360"/>
      </w:pPr>
    </w:lvl>
    <w:lvl w:ilvl="7" w:tplc="096A8578">
      <w:start w:val="1"/>
      <w:numFmt w:val="lowerLetter"/>
      <w:lvlText w:val="%8."/>
      <w:lvlJc w:val="left"/>
      <w:pPr>
        <w:ind w:left="5760" w:hanging="360"/>
      </w:pPr>
    </w:lvl>
    <w:lvl w:ilvl="8" w:tplc="D98A365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A229A"/>
    <w:multiLevelType w:val="hybridMultilevel"/>
    <w:tmpl w:val="4D30B13C"/>
    <w:lvl w:ilvl="0" w:tplc="EEACE2CC">
      <w:start w:val="1"/>
      <w:numFmt w:val="decimal"/>
      <w:lvlText w:val="%1."/>
      <w:lvlJc w:val="left"/>
      <w:pPr>
        <w:ind w:left="1174" w:hanging="360"/>
      </w:pPr>
    </w:lvl>
    <w:lvl w:ilvl="1" w:tplc="4BF436B6">
      <w:start w:val="1"/>
      <w:numFmt w:val="lowerLetter"/>
      <w:lvlText w:val="%2."/>
      <w:lvlJc w:val="left"/>
      <w:pPr>
        <w:ind w:left="1894" w:hanging="360"/>
      </w:pPr>
    </w:lvl>
    <w:lvl w:ilvl="2" w:tplc="7396A2D8">
      <w:start w:val="1"/>
      <w:numFmt w:val="lowerRoman"/>
      <w:lvlText w:val="%3."/>
      <w:lvlJc w:val="right"/>
      <w:pPr>
        <w:ind w:left="2614" w:hanging="180"/>
      </w:pPr>
    </w:lvl>
    <w:lvl w:ilvl="3" w:tplc="C34CB1AA">
      <w:start w:val="1"/>
      <w:numFmt w:val="decimal"/>
      <w:lvlText w:val="%4."/>
      <w:lvlJc w:val="left"/>
      <w:pPr>
        <w:ind w:left="3334" w:hanging="360"/>
      </w:pPr>
    </w:lvl>
    <w:lvl w:ilvl="4" w:tplc="782CAC2E">
      <w:start w:val="1"/>
      <w:numFmt w:val="lowerLetter"/>
      <w:lvlText w:val="%5."/>
      <w:lvlJc w:val="left"/>
      <w:pPr>
        <w:ind w:left="4054" w:hanging="360"/>
      </w:pPr>
    </w:lvl>
    <w:lvl w:ilvl="5" w:tplc="0DCC8586">
      <w:start w:val="1"/>
      <w:numFmt w:val="lowerRoman"/>
      <w:lvlText w:val="%6."/>
      <w:lvlJc w:val="right"/>
      <w:pPr>
        <w:ind w:left="4774" w:hanging="180"/>
      </w:pPr>
    </w:lvl>
    <w:lvl w:ilvl="6" w:tplc="E71E2002">
      <w:start w:val="1"/>
      <w:numFmt w:val="decimal"/>
      <w:lvlText w:val="%7."/>
      <w:lvlJc w:val="left"/>
      <w:pPr>
        <w:ind w:left="5494" w:hanging="360"/>
      </w:pPr>
    </w:lvl>
    <w:lvl w:ilvl="7" w:tplc="7618D786">
      <w:start w:val="1"/>
      <w:numFmt w:val="lowerLetter"/>
      <w:lvlText w:val="%8."/>
      <w:lvlJc w:val="left"/>
      <w:pPr>
        <w:ind w:left="6214" w:hanging="360"/>
      </w:pPr>
    </w:lvl>
    <w:lvl w:ilvl="8" w:tplc="EB92F79C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DD51D9B"/>
    <w:multiLevelType w:val="hybridMultilevel"/>
    <w:tmpl w:val="07E09058"/>
    <w:lvl w:ilvl="0" w:tplc="0E0053FE">
      <w:start w:val="1"/>
      <w:numFmt w:val="decimal"/>
      <w:lvlText w:val="%1."/>
      <w:lvlJc w:val="left"/>
      <w:pPr>
        <w:ind w:left="720" w:hanging="360"/>
      </w:pPr>
    </w:lvl>
    <w:lvl w:ilvl="1" w:tplc="C26051EA">
      <w:start w:val="1"/>
      <w:numFmt w:val="lowerLetter"/>
      <w:lvlText w:val="%2."/>
      <w:lvlJc w:val="left"/>
      <w:pPr>
        <w:ind w:left="1440" w:hanging="360"/>
      </w:pPr>
    </w:lvl>
    <w:lvl w:ilvl="2" w:tplc="F6B07074">
      <w:start w:val="1"/>
      <w:numFmt w:val="lowerRoman"/>
      <w:lvlText w:val="%3."/>
      <w:lvlJc w:val="right"/>
      <w:pPr>
        <w:ind w:left="2160" w:hanging="180"/>
      </w:pPr>
    </w:lvl>
    <w:lvl w:ilvl="3" w:tplc="9F14499C">
      <w:start w:val="1"/>
      <w:numFmt w:val="decimal"/>
      <w:lvlText w:val="%4."/>
      <w:lvlJc w:val="left"/>
      <w:pPr>
        <w:ind w:left="2880" w:hanging="360"/>
      </w:pPr>
    </w:lvl>
    <w:lvl w:ilvl="4" w:tplc="366A0456">
      <w:start w:val="1"/>
      <w:numFmt w:val="lowerLetter"/>
      <w:lvlText w:val="%5."/>
      <w:lvlJc w:val="left"/>
      <w:pPr>
        <w:ind w:left="3600" w:hanging="360"/>
      </w:pPr>
    </w:lvl>
    <w:lvl w:ilvl="5" w:tplc="D7C6675C">
      <w:start w:val="1"/>
      <w:numFmt w:val="lowerRoman"/>
      <w:lvlText w:val="%6."/>
      <w:lvlJc w:val="right"/>
      <w:pPr>
        <w:ind w:left="4320" w:hanging="180"/>
      </w:pPr>
    </w:lvl>
    <w:lvl w:ilvl="6" w:tplc="C3C85442">
      <w:start w:val="1"/>
      <w:numFmt w:val="decimal"/>
      <w:lvlText w:val="%7."/>
      <w:lvlJc w:val="left"/>
      <w:pPr>
        <w:ind w:left="5040" w:hanging="360"/>
      </w:pPr>
    </w:lvl>
    <w:lvl w:ilvl="7" w:tplc="B8F62B4E">
      <w:start w:val="1"/>
      <w:numFmt w:val="lowerLetter"/>
      <w:lvlText w:val="%8."/>
      <w:lvlJc w:val="left"/>
      <w:pPr>
        <w:ind w:left="5760" w:hanging="360"/>
      </w:pPr>
    </w:lvl>
    <w:lvl w:ilvl="8" w:tplc="C108FC1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E1667"/>
    <w:multiLevelType w:val="hybridMultilevel"/>
    <w:tmpl w:val="3A16AE54"/>
    <w:lvl w:ilvl="0" w:tplc="5F141974">
      <w:start w:val="1"/>
      <w:numFmt w:val="decimal"/>
      <w:lvlText w:val="%1."/>
      <w:lvlJc w:val="left"/>
      <w:pPr>
        <w:ind w:left="720" w:hanging="360"/>
      </w:pPr>
    </w:lvl>
    <w:lvl w:ilvl="1" w:tplc="FBD0F296">
      <w:start w:val="1"/>
      <w:numFmt w:val="lowerLetter"/>
      <w:lvlText w:val="%2."/>
      <w:lvlJc w:val="left"/>
      <w:pPr>
        <w:ind w:left="1440" w:hanging="360"/>
      </w:pPr>
    </w:lvl>
    <w:lvl w:ilvl="2" w:tplc="136EB74E">
      <w:start w:val="1"/>
      <w:numFmt w:val="lowerRoman"/>
      <w:lvlText w:val="%3."/>
      <w:lvlJc w:val="right"/>
      <w:pPr>
        <w:ind w:left="2160" w:hanging="180"/>
      </w:pPr>
    </w:lvl>
    <w:lvl w:ilvl="3" w:tplc="BE82FF88">
      <w:start w:val="1"/>
      <w:numFmt w:val="decimal"/>
      <w:lvlText w:val="%4."/>
      <w:lvlJc w:val="left"/>
      <w:pPr>
        <w:ind w:left="2880" w:hanging="360"/>
      </w:pPr>
    </w:lvl>
    <w:lvl w:ilvl="4" w:tplc="B3D2EDC8">
      <w:start w:val="1"/>
      <w:numFmt w:val="lowerLetter"/>
      <w:lvlText w:val="%5."/>
      <w:lvlJc w:val="left"/>
      <w:pPr>
        <w:ind w:left="3600" w:hanging="360"/>
      </w:pPr>
    </w:lvl>
    <w:lvl w:ilvl="5" w:tplc="A4E21DDC">
      <w:start w:val="1"/>
      <w:numFmt w:val="lowerRoman"/>
      <w:lvlText w:val="%6."/>
      <w:lvlJc w:val="right"/>
      <w:pPr>
        <w:ind w:left="4320" w:hanging="180"/>
      </w:pPr>
    </w:lvl>
    <w:lvl w:ilvl="6" w:tplc="01F8DEC0">
      <w:start w:val="1"/>
      <w:numFmt w:val="decimal"/>
      <w:lvlText w:val="%7."/>
      <w:lvlJc w:val="left"/>
      <w:pPr>
        <w:ind w:left="5040" w:hanging="360"/>
      </w:pPr>
    </w:lvl>
    <w:lvl w:ilvl="7" w:tplc="EF52C3AC">
      <w:start w:val="1"/>
      <w:numFmt w:val="lowerLetter"/>
      <w:lvlText w:val="%8."/>
      <w:lvlJc w:val="left"/>
      <w:pPr>
        <w:ind w:left="5760" w:hanging="360"/>
      </w:pPr>
    </w:lvl>
    <w:lvl w:ilvl="8" w:tplc="48AC5E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7"/>
  </w:num>
  <w:num w:numId="11">
    <w:abstractNumId w:val="4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13"/>
  </w:num>
  <w:num w:numId="24">
    <w:abstractNumId w:val="5"/>
  </w:num>
  <w:num w:numId="25">
    <w:abstractNumId w:val="17"/>
  </w:num>
  <w:num w:numId="26">
    <w:abstractNumId w:val="0"/>
  </w:num>
  <w:num w:numId="27">
    <w:abstractNumId w:val="2"/>
  </w:num>
  <w:num w:numId="28">
    <w:abstractNumId w:val="41"/>
    <w:lvlOverride w:ilvl="0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2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70"/>
    <w:rsid w:val="00021E27"/>
    <w:rsid w:val="00111C70"/>
    <w:rsid w:val="001D3617"/>
    <w:rsid w:val="006D77C8"/>
    <w:rsid w:val="008B01D3"/>
    <w:rsid w:val="009E728E"/>
    <w:rsid w:val="00B4607F"/>
    <w:rsid w:val="00B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FFD"/>
  <w15:docId w15:val="{1FECCDDB-388C-4A87-A841-D87C2C20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semiHidden/>
    <w:unhideWhenUsed/>
    <w:qFormat/>
    <w:pPr>
      <w:keepNext/>
      <w:spacing w:before="60" w:after="20" w:line="240" w:lineRule="auto"/>
      <w:ind w:left="360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a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0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1"/>
    <w:uiPriority w:val="99"/>
    <w:unhideWhenUsed/>
    <w:rPr>
      <w:vertAlign w:val="superscript"/>
    </w:rPr>
  </w:style>
  <w:style w:type="paragraph" w:styleId="ae">
    <w:name w:val="endnote text"/>
    <w:basedOn w:val="a0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0"/>
    <w:next w:val="a0"/>
    <w:uiPriority w:val="99"/>
    <w:unhideWhenUsed/>
    <w:pPr>
      <w:spacing w:after="0"/>
    </w:pPr>
  </w:style>
  <w:style w:type="paragraph" w:styleId="af3">
    <w:name w:val="Balloon Text"/>
    <w:basedOn w:val="a0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pPr>
      <w:spacing w:after="0" w:line="240" w:lineRule="auto"/>
    </w:pPr>
  </w:style>
  <w:style w:type="table" w:styleId="af6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1"/>
    <w:uiPriority w:val="22"/>
    <w:qFormat/>
    <w:rPr>
      <w:b/>
      <w:bCs/>
    </w:rPr>
  </w:style>
  <w:style w:type="character" w:customStyle="1" w:styleId="33">
    <w:name w:val="Основной текст (3)_"/>
    <w:link w:val="34"/>
    <w:uiPriority w:val="99"/>
    <w:rPr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24">
    <w:name w:val="Body Text 2"/>
    <w:basedOn w:val="a0"/>
    <w:link w:val="25"/>
    <w:semiHidden/>
    <w:unhideWhenUsed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5">
    <w:name w:val="Основной текст 2 Знак"/>
    <w:basedOn w:val="a1"/>
    <w:link w:val="24"/>
    <w:semiHidden/>
    <w:rPr>
      <w:rFonts w:ascii="Arial" w:eastAsia="Times New Roman" w:hAnsi="Arial" w:cs="Wingdings"/>
      <w:sz w:val="24"/>
      <w:szCs w:val="28"/>
      <w:lang w:eastAsia="ar-SA"/>
    </w:rPr>
  </w:style>
  <w:style w:type="paragraph" w:styleId="af8">
    <w:name w:val="List"/>
    <w:basedOn w:val="a0"/>
    <w:semiHidden/>
    <w:unhideWhenUsed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9">
    <w:name w:val="header"/>
    <w:basedOn w:val="a0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</w:style>
  <w:style w:type="paragraph" w:styleId="afb">
    <w:name w:val="footer"/>
    <w:basedOn w:val="a0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</w:style>
  <w:style w:type="character" w:styleId="afd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productpublishings-title">
    <w:name w:val="product__publishings-title"/>
    <w:basedOn w:val="a1"/>
  </w:style>
  <w:style w:type="paragraph" w:styleId="26">
    <w:name w:val="Body Text Indent 2"/>
    <w:basedOn w:val="a0"/>
    <w:link w:val="27"/>
    <w:uiPriority w:val="99"/>
    <w:semiHidden/>
    <w:unhideWhenUsed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</w:style>
  <w:style w:type="paragraph" w:styleId="afe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paragraph">
    <w:name w:val="paragraph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дача"/>
    <w:basedOn w:val="a0"/>
    <w:pPr>
      <w:spacing w:before="40" w:after="4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1"/>
  </w:style>
  <w:style w:type="character" w:customStyle="1" w:styleId="eop">
    <w:name w:val="eop"/>
    <w:basedOn w:val="a1"/>
  </w:style>
  <w:style w:type="paragraph" w:customStyle="1" w:styleId="a">
    <w:name w:val="Перечисление для таблиц"/>
    <w:basedOn w:val="a0"/>
    <w:pPr>
      <w:numPr>
        <w:numId w:val="1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pandia.ru/text/category/ishemicheskaya_boleznmz_serdt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User_04</cp:lastModifiedBy>
  <cp:revision>5</cp:revision>
  <dcterms:created xsi:type="dcterms:W3CDTF">2023-09-18T08:25:00Z</dcterms:created>
  <dcterms:modified xsi:type="dcterms:W3CDTF">2023-09-25T06:46:00Z</dcterms:modified>
</cp:coreProperties>
</file>